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D9" w:rsidRDefault="00C06DD9" w:rsidP="00ED4F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</w:rPr>
      </w:pPr>
    </w:p>
    <w:p w:rsidR="00C06DD9" w:rsidRDefault="00C06DD9" w:rsidP="00ED4F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</w:rPr>
      </w:pPr>
    </w:p>
    <w:p w:rsidR="00ED4FC8" w:rsidRPr="00C06DD9" w:rsidRDefault="00ED4FC8" w:rsidP="00C06DD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6D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REGULAMIN</w:t>
      </w:r>
    </w:p>
    <w:p w:rsidR="00ED4FC8" w:rsidRPr="00C06DD9" w:rsidRDefault="00ED4FC8" w:rsidP="00C06DD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6D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REKRUTACJI I UCZESTNICTWA NAUCZYCIELI W PROJEKCIE</w:t>
      </w:r>
    </w:p>
    <w:p w:rsidR="00ED4FC8" w:rsidRPr="00C06DD9" w:rsidRDefault="00ED4FC8" w:rsidP="00C06DD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6DD9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  <w:t>„</w:t>
      </w:r>
      <w:r w:rsidR="00C06DD9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  <w:t>AKTYWNA EDUKACJA</w:t>
      </w:r>
      <w:r w:rsidRPr="00C06DD9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  <w:t>”</w:t>
      </w:r>
    </w:p>
    <w:p w:rsidR="00ED4FC8" w:rsidRPr="00C06DD9" w:rsidRDefault="00ED4FC8" w:rsidP="00C06D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06D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4FC8" w:rsidRPr="00C06DD9" w:rsidRDefault="00ED4FC8" w:rsidP="00C06DD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06DD9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O PROJEKCIE</w:t>
      </w:r>
    </w:p>
    <w:p w:rsidR="00C06DD9" w:rsidRDefault="00ED4FC8" w:rsidP="00C06DD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DD9">
        <w:rPr>
          <w:rFonts w:ascii="Times New Roman" w:eastAsia="Times New Roman" w:hAnsi="Times New Roman" w:cs="Times New Roman"/>
          <w:sz w:val="24"/>
          <w:szCs w:val="24"/>
        </w:rPr>
        <w:t>Niniejszy Regulamin określa ogólne warunki udziału, zasady i podstawowe kryteria rekrutacji nauczycieli - Uczestników Projektu „</w:t>
      </w:r>
      <w:r w:rsidR="00C06DD9">
        <w:rPr>
          <w:rFonts w:ascii="Times New Roman" w:eastAsia="Times New Roman" w:hAnsi="Times New Roman" w:cs="Times New Roman"/>
          <w:sz w:val="24"/>
          <w:szCs w:val="24"/>
        </w:rPr>
        <w:t xml:space="preserve">Aktywna </w:t>
      </w:r>
      <w:r w:rsidRPr="00C06DD9">
        <w:rPr>
          <w:rFonts w:ascii="Times New Roman" w:eastAsia="Times New Roman" w:hAnsi="Times New Roman" w:cs="Times New Roman"/>
          <w:sz w:val="24"/>
          <w:szCs w:val="24"/>
        </w:rPr>
        <w:t>”, ich prawa i obowiązki, a także formy wsparcia przewidzianego w ramach Projektu.</w:t>
      </w:r>
    </w:p>
    <w:p w:rsidR="00ED4FC8" w:rsidRPr="00C06DD9" w:rsidRDefault="00ED4FC8" w:rsidP="00C06DD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DD9">
        <w:rPr>
          <w:rFonts w:ascii="Times New Roman" w:eastAsia="Times New Roman" w:hAnsi="Times New Roman" w:cs="Times New Roman"/>
          <w:sz w:val="24"/>
          <w:szCs w:val="24"/>
        </w:rPr>
        <w:t xml:space="preserve">Projekt współfinansowany </w:t>
      </w:r>
      <w:r w:rsidR="00C06DD9" w:rsidRPr="00C06DD9">
        <w:rPr>
          <w:rFonts w:ascii="Times New Roman" w:eastAsia="Times New Roman" w:hAnsi="Times New Roman" w:cs="Times New Roman"/>
          <w:sz w:val="24"/>
          <w:szCs w:val="24"/>
        </w:rPr>
        <w:t>ze środków Unii Europejskiej w ramach Europejskiego Funduszu Społecznego.</w:t>
      </w:r>
      <w:r w:rsidR="00C06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6DD9" w:rsidRPr="00C06DD9">
        <w:rPr>
          <w:rFonts w:ascii="Times New Roman" w:eastAsia="Times New Roman" w:hAnsi="Times New Roman" w:cs="Times New Roman"/>
          <w:sz w:val="24"/>
          <w:szCs w:val="24"/>
        </w:rPr>
        <w:t>Działanie 10.2 Zapewnienie równego dostępu do wysokiej jakości edukacji podstawowej, gimnazjalnej i ponadgimnazjalnej. Poddziałanie 10.2.1 Zapewnienie równego dostępu do wysokiej jakości edukacji podstawowej, gimnazjalnej i ponadgimnazjalnej – nabór horyzontalny.</w:t>
      </w:r>
    </w:p>
    <w:p w:rsidR="00ED4FC8" w:rsidRPr="00C06DD9" w:rsidRDefault="00ED4FC8" w:rsidP="00C06DD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DD9">
        <w:rPr>
          <w:rFonts w:ascii="Times New Roman" w:eastAsia="Times New Roman" w:hAnsi="Times New Roman" w:cs="Times New Roman"/>
          <w:sz w:val="24"/>
          <w:szCs w:val="24"/>
        </w:rPr>
        <w:t xml:space="preserve">Beneficjentem Projektu jest </w:t>
      </w:r>
      <w:r w:rsidR="007B5BA7">
        <w:rPr>
          <w:rFonts w:ascii="Times New Roman" w:eastAsia="Times New Roman" w:hAnsi="Times New Roman" w:cs="Times New Roman"/>
          <w:sz w:val="24"/>
          <w:szCs w:val="24"/>
        </w:rPr>
        <w:t>Inicjatywa Samorządowa Razem ulica Zaułek Zielony 20, 56-100 Wołów</w:t>
      </w:r>
      <w:r w:rsidRPr="00C06D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4FC8" w:rsidRPr="00C06DD9" w:rsidRDefault="00ED4FC8" w:rsidP="00C06DD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DD9">
        <w:rPr>
          <w:rFonts w:ascii="Times New Roman" w:eastAsia="Times New Roman" w:hAnsi="Times New Roman" w:cs="Times New Roman"/>
          <w:sz w:val="24"/>
          <w:szCs w:val="24"/>
        </w:rPr>
        <w:t xml:space="preserve">Projekt realizowany jest w </w:t>
      </w:r>
      <w:r w:rsidR="007B5BA7">
        <w:rPr>
          <w:rFonts w:ascii="Times New Roman" w:eastAsia="Times New Roman" w:hAnsi="Times New Roman" w:cs="Times New Roman"/>
          <w:sz w:val="24"/>
          <w:szCs w:val="24"/>
        </w:rPr>
        <w:t>Niepublicznej Szkole Podstawowej w Zespole Szkół Społecznych w Wołowie</w:t>
      </w:r>
      <w:r w:rsidRPr="00C06D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4FC8" w:rsidRPr="007B5BA7" w:rsidRDefault="00ED4FC8" w:rsidP="00C06DD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A7">
        <w:rPr>
          <w:rFonts w:ascii="Times New Roman" w:eastAsia="Times New Roman" w:hAnsi="Times New Roman" w:cs="Times New Roman"/>
          <w:sz w:val="24"/>
          <w:szCs w:val="24"/>
        </w:rPr>
        <w:t>Głównym celem Projektu jest</w:t>
      </w:r>
      <w:r w:rsidR="007B5BA7" w:rsidRPr="007B5BA7">
        <w:rPr>
          <w:rFonts w:ascii="Times New Roman" w:hAnsi="Times New Roman" w:cs="Times New Roman"/>
          <w:spacing w:val="40"/>
          <w:sz w:val="24"/>
        </w:rPr>
        <w:t xml:space="preserve"> </w:t>
      </w:r>
      <w:r w:rsidR="007B5BA7" w:rsidRPr="007B5BA7">
        <w:rPr>
          <w:rFonts w:ascii="Times New Roman" w:hAnsi="Times New Roman" w:cs="Times New Roman"/>
          <w:sz w:val="24"/>
        </w:rPr>
        <w:t>podniesienie u uczniów kompetencji kluczowych oraz właściwych postaw i umiejętności niezbędnych na rynku pracy, oraz rozwijanie indywidualnego podejścia do ucznia, szczególnie ze specjalnymi potrzebami edukacyjnymi.</w:t>
      </w:r>
    </w:p>
    <w:p w:rsidR="00ED4FC8" w:rsidRPr="00C06DD9" w:rsidRDefault="00ED4FC8" w:rsidP="00C06DD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DD9">
        <w:rPr>
          <w:rFonts w:ascii="Times New Roman" w:eastAsia="Times New Roman" w:hAnsi="Times New Roman" w:cs="Times New Roman"/>
          <w:sz w:val="24"/>
          <w:szCs w:val="24"/>
        </w:rPr>
        <w:t>Projekt reali</w:t>
      </w:r>
      <w:r w:rsidR="007B5BA7">
        <w:rPr>
          <w:rFonts w:ascii="Times New Roman" w:eastAsia="Times New Roman" w:hAnsi="Times New Roman" w:cs="Times New Roman"/>
          <w:sz w:val="24"/>
          <w:szCs w:val="24"/>
        </w:rPr>
        <w:t>zowany jest w okresie od 14 II</w:t>
      </w:r>
      <w:r w:rsidRPr="00C06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5BA7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C06DD9">
        <w:rPr>
          <w:rFonts w:ascii="Times New Roman" w:eastAsia="Times New Roman" w:hAnsi="Times New Roman" w:cs="Times New Roman"/>
          <w:sz w:val="24"/>
          <w:szCs w:val="24"/>
        </w:rPr>
        <w:t xml:space="preserve"> r. do </w:t>
      </w:r>
      <w:r w:rsidR="007B5BA7">
        <w:rPr>
          <w:rFonts w:ascii="Times New Roman" w:eastAsia="Times New Roman" w:hAnsi="Times New Roman" w:cs="Times New Roman"/>
          <w:sz w:val="24"/>
          <w:szCs w:val="24"/>
        </w:rPr>
        <w:t>13 II 2023</w:t>
      </w:r>
      <w:r w:rsidRPr="00C06DD9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ED4FC8" w:rsidRPr="00C06DD9" w:rsidRDefault="00ED4FC8" w:rsidP="00C06D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D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4FC8" w:rsidRPr="00C06DD9" w:rsidRDefault="00ED4FC8" w:rsidP="00C06D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D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4FC8" w:rsidRPr="00C06DD9" w:rsidRDefault="00ED4FC8" w:rsidP="00C06DD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DD9">
        <w:rPr>
          <w:rFonts w:ascii="Times New Roman" w:eastAsia="Times New Roman" w:hAnsi="Times New Roman" w:cs="Times New Roman"/>
          <w:b/>
          <w:bCs/>
          <w:sz w:val="24"/>
          <w:szCs w:val="24"/>
        </w:rPr>
        <w:t>REGULAMIN REKRUTACJI DO PROJEKTU</w:t>
      </w:r>
    </w:p>
    <w:p w:rsidR="00ED4FC8" w:rsidRPr="00C06DD9" w:rsidRDefault="00ED4FC8" w:rsidP="00C06D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D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4FC8" w:rsidRPr="00C06DD9" w:rsidRDefault="00ED4FC8" w:rsidP="00C06DD9">
      <w:pPr>
        <w:spacing w:after="0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DD9">
        <w:rPr>
          <w:rFonts w:ascii="Times New Roman" w:eastAsia="Times New Roman" w:hAnsi="Times New Roman" w:cs="Times New Roman"/>
          <w:sz w:val="24"/>
          <w:szCs w:val="24"/>
        </w:rPr>
        <w:t xml:space="preserve">W celu zapewnienia równego dostępu do informacji o projekcie  oraz zachowania zasad sprawiedliwej rekrutacji wobec wszystkich zainteresowanych projektem nauczycieli </w:t>
      </w:r>
      <w:r w:rsidR="007B5BA7">
        <w:rPr>
          <w:rFonts w:ascii="Times New Roman" w:eastAsia="Times New Roman" w:hAnsi="Times New Roman" w:cs="Times New Roman"/>
          <w:sz w:val="24"/>
          <w:szCs w:val="24"/>
        </w:rPr>
        <w:t xml:space="preserve">Niepublicznej Szkoły Podstawowej w Zespole Szkół Społecznych w Wołowie </w:t>
      </w:r>
      <w:r w:rsidRPr="00C06DD9">
        <w:rPr>
          <w:rFonts w:ascii="Times New Roman" w:eastAsia="Times New Roman" w:hAnsi="Times New Roman" w:cs="Times New Roman"/>
          <w:sz w:val="24"/>
          <w:szCs w:val="24"/>
        </w:rPr>
        <w:t>podjęte zostaną następujące działania:</w:t>
      </w:r>
    </w:p>
    <w:p w:rsidR="00ED4FC8" w:rsidRPr="00C06DD9" w:rsidRDefault="00ED4FC8" w:rsidP="00C06D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D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4FC8" w:rsidRPr="00C06DD9" w:rsidRDefault="00ED4FC8" w:rsidP="00C06D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D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  </w:t>
      </w:r>
      <w:r w:rsidRPr="00C06D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PROCEDURA REKRUTACJI</w:t>
      </w:r>
    </w:p>
    <w:p w:rsidR="00ED4FC8" w:rsidRPr="00C06DD9" w:rsidRDefault="00ED4FC8" w:rsidP="007B5BA7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DD9">
        <w:rPr>
          <w:rFonts w:ascii="Times New Roman" w:eastAsia="Times New Roman" w:hAnsi="Times New Roman" w:cs="Times New Roman"/>
          <w:sz w:val="24"/>
          <w:szCs w:val="24"/>
        </w:rPr>
        <w:t>1. Zamieszczenie informacji o prowadzonej rekrutacji oraz regulaminu uczestnictwa w  zakładce ,,Projekt” na szkolnej stronie internetowej.</w:t>
      </w:r>
    </w:p>
    <w:p w:rsidR="00ED4FC8" w:rsidRPr="00C06DD9" w:rsidRDefault="00ED4FC8" w:rsidP="007B5BA7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BA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C06D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C06DD9">
        <w:rPr>
          <w:rFonts w:ascii="Times New Roman" w:eastAsia="Times New Roman" w:hAnsi="Times New Roman" w:cs="Times New Roman"/>
          <w:sz w:val="24"/>
          <w:szCs w:val="24"/>
        </w:rPr>
        <w:t>Zgodnie z przyznanym dofinansowan</w:t>
      </w:r>
      <w:r w:rsidR="007B5BA7">
        <w:rPr>
          <w:rFonts w:ascii="Times New Roman" w:eastAsia="Times New Roman" w:hAnsi="Times New Roman" w:cs="Times New Roman"/>
          <w:sz w:val="24"/>
          <w:szCs w:val="24"/>
        </w:rPr>
        <w:t>iem udział w projekcie weźmie 12</w:t>
      </w:r>
      <w:r w:rsidRPr="00C06DD9">
        <w:rPr>
          <w:rFonts w:ascii="Times New Roman" w:eastAsia="Times New Roman" w:hAnsi="Times New Roman" w:cs="Times New Roman"/>
          <w:sz w:val="24"/>
          <w:szCs w:val="24"/>
        </w:rPr>
        <w:t xml:space="preserve"> pracowników pedagogicznych szkoły.</w:t>
      </w:r>
    </w:p>
    <w:p w:rsidR="00ED4FC8" w:rsidRPr="00C06DD9" w:rsidRDefault="00ED4FC8" w:rsidP="007B5BA7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DD9">
        <w:rPr>
          <w:rFonts w:ascii="Times New Roman" w:eastAsia="Times New Roman" w:hAnsi="Times New Roman" w:cs="Times New Roman"/>
          <w:sz w:val="24"/>
          <w:szCs w:val="24"/>
        </w:rPr>
        <w:t>4. R</w:t>
      </w:r>
      <w:r w:rsidR="007B5BA7">
        <w:rPr>
          <w:rFonts w:ascii="Times New Roman" w:eastAsia="Times New Roman" w:hAnsi="Times New Roman" w:cs="Times New Roman"/>
          <w:sz w:val="24"/>
          <w:szCs w:val="24"/>
        </w:rPr>
        <w:t>ekrutacja do projektu trwa od 14.02.2022-28.02.2022</w:t>
      </w:r>
    </w:p>
    <w:p w:rsidR="00ED4FC8" w:rsidRPr="00C06DD9" w:rsidRDefault="00ED4FC8" w:rsidP="007B5BA7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DD9">
        <w:rPr>
          <w:rFonts w:ascii="Times New Roman" w:eastAsia="Times New Roman" w:hAnsi="Times New Roman" w:cs="Times New Roman"/>
          <w:sz w:val="24"/>
          <w:szCs w:val="24"/>
        </w:rPr>
        <w:t>5.  Nauczyciele muszą spełnić kryteria rekrutacji zawarte w regulaminie oraz szczegółowo opisane  we wniosku.</w:t>
      </w:r>
    </w:p>
    <w:p w:rsidR="00ED4FC8" w:rsidRPr="00C06DD9" w:rsidRDefault="00ED4FC8" w:rsidP="00C06D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DD9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ED4FC8" w:rsidRPr="00C06DD9" w:rsidRDefault="00ED4FC8" w:rsidP="00C06D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D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KRYTERIA REKRUTACJI</w:t>
      </w:r>
    </w:p>
    <w:p w:rsidR="00ED4FC8" w:rsidRPr="00C06DD9" w:rsidRDefault="00ED4FC8" w:rsidP="00C06D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D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4FC8" w:rsidRPr="00C06DD9" w:rsidRDefault="00ED4FC8" w:rsidP="00C06DD9">
      <w:pPr>
        <w:spacing w:after="0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DD9">
        <w:rPr>
          <w:rFonts w:ascii="Times New Roman" w:eastAsia="Times New Roman" w:hAnsi="Times New Roman" w:cs="Times New Roman"/>
          <w:sz w:val="24"/>
          <w:szCs w:val="24"/>
        </w:rPr>
        <w:t>W rekrutacji do projektu pierwszeństwo mają nauczyciele, którzy:</w:t>
      </w:r>
    </w:p>
    <w:p w:rsidR="00ED4FC8" w:rsidRPr="00C06DD9" w:rsidRDefault="00ED4FC8" w:rsidP="00C06DD9">
      <w:pPr>
        <w:spacing w:after="0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D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4FC8" w:rsidRPr="00C06DD9" w:rsidRDefault="00ED4FC8" w:rsidP="00C06DD9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DD9">
        <w:rPr>
          <w:rFonts w:ascii="Times New Roman" w:eastAsia="Times New Roman" w:hAnsi="Times New Roman" w:cs="Times New Roman"/>
          <w:sz w:val="24"/>
          <w:szCs w:val="24"/>
        </w:rPr>
        <w:t>chcą podnieść swoją wiedzę i umiejętności w zakresie:</w:t>
      </w:r>
    </w:p>
    <w:p w:rsidR="00ED4FC8" w:rsidRPr="00C06DD9" w:rsidRDefault="00ED4FC8" w:rsidP="00C06DD9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DD9">
        <w:rPr>
          <w:rFonts w:ascii="Times New Roman" w:eastAsia="Times New Roman" w:hAnsi="Times New Roman" w:cs="Times New Roman"/>
          <w:sz w:val="24"/>
          <w:szCs w:val="24"/>
        </w:rPr>
        <w:t>wykorzystywania narzędzi TIK w nauczaniu przedmiotowym,</w:t>
      </w:r>
    </w:p>
    <w:p w:rsidR="00ED4FC8" w:rsidRPr="00C06DD9" w:rsidRDefault="00ED4FC8" w:rsidP="00C06DD9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DD9">
        <w:rPr>
          <w:rFonts w:ascii="Times New Roman" w:eastAsia="Times New Roman" w:hAnsi="Times New Roman" w:cs="Times New Roman"/>
          <w:sz w:val="24"/>
          <w:szCs w:val="24"/>
        </w:rPr>
        <w:t>znajomości narzędzi do tworzenia publikacji i materiałów dydaktycznych,</w:t>
      </w:r>
    </w:p>
    <w:p w:rsidR="00ED4FC8" w:rsidRPr="00C06DD9" w:rsidRDefault="00ED4FC8" w:rsidP="00C06DD9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DD9">
        <w:rPr>
          <w:rFonts w:ascii="Times New Roman" w:eastAsia="Times New Roman" w:hAnsi="Times New Roman" w:cs="Times New Roman"/>
          <w:sz w:val="24"/>
          <w:szCs w:val="24"/>
        </w:rPr>
        <w:t>korzystania z tablicy interaktywnej na lekcji ,</w:t>
      </w:r>
    </w:p>
    <w:p w:rsidR="00ED4FC8" w:rsidRPr="00C06DD9" w:rsidRDefault="00ED4FC8" w:rsidP="00C06DD9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DD9">
        <w:rPr>
          <w:rFonts w:ascii="Times New Roman" w:eastAsia="Times New Roman" w:hAnsi="Times New Roman" w:cs="Times New Roman"/>
          <w:sz w:val="24"/>
          <w:szCs w:val="24"/>
        </w:rPr>
        <w:t>wykorzystania TIK w realizowaniu funkcji wychowawczej;</w:t>
      </w:r>
    </w:p>
    <w:p w:rsidR="00ED4FC8" w:rsidRPr="00C06DD9" w:rsidRDefault="00ED4FC8" w:rsidP="00C06DD9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DD9">
        <w:rPr>
          <w:rFonts w:ascii="Times New Roman" w:eastAsia="Times New Roman" w:hAnsi="Times New Roman" w:cs="Times New Roman"/>
          <w:sz w:val="24"/>
          <w:szCs w:val="24"/>
        </w:rPr>
        <w:t>mają potrzebę rozwoju zawodowego i są zainteresowani zdobywaniem wiedzy i umiejętności w zakresie nowoczesnych metod nauczania,</w:t>
      </w:r>
    </w:p>
    <w:p w:rsidR="00ED4FC8" w:rsidRPr="00C06DD9" w:rsidRDefault="00ED4FC8" w:rsidP="00C06DD9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DD9">
        <w:rPr>
          <w:rFonts w:ascii="Times New Roman" w:eastAsia="Times New Roman" w:hAnsi="Times New Roman" w:cs="Times New Roman"/>
          <w:sz w:val="24"/>
          <w:szCs w:val="24"/>
        </w:rPr>
        <w:t>są otwarci i gotowi do podejmowania nowych działań i nabywania nowych umiejętności.</w:t>
      </w:r>
    </w:p>
    <w:p w:rsidR="00ED4FC8" w:rsidRPr="00C06DD9" w:rsidRDefault="00ED4FC8" w:rsidP="00C06DD9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DD9">
        <w:rPr>
          <w:rFonts w:ascii="Times New Roman" w:eastAsia="Times New Roman" w:hAnsi="Times New Roman" w:cs="Times New Roman"/>
          <w:sz w:val="24"/>
          <w:szCs w:val="24"/>
        </w:rPr>
        <w:t xml:space="preserve">Zgodnie z założeniem projektu, w grupie uczestników projektu muszą się znaleźć nauczyciele z kwalifikacjami do nauki: j. angielskiego, </w:t>
      </w:r>
      <w:r w:rsidR="007B5BA7">
        <w:rPr>
          <w:rFonts w:ascii="Times New Roman" w:eastAsia="Times New Roman" w:hAnsi="Times New Roman" w:cs="Times New Roman"/>
          <w:sz w:val="24"/>
          <w:szCs w:val="24"/>
        </w:rPr>
        <w:t>matematyki oraz zajęć specjalistycznych tj.</w:t>
      </w:r>
      <w:r w:rsidRPr="00C06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5BA7">
        <w:rPr>
          <w:rFonts w:ascii="Times New Roman" w:eastAsia="Times New Roman" w:hAnsi="Times New Roman" w:cs="Times New Roman"/>
          <w:sz w:val="24"/>
          <w:szCs w:val="24"/>
        </w:rPr>
        <w:t xml:space="preserve">TUS, logopedii, korekcyjno-kompensacyjnych i konsultacji indywidualnych dla rodziców. </w:t>
      </w:r>
    </w:p>
    <w:p w:rsidR="00ED4FC8" w:rsidRPr="00C06DD9" w:rsidRDefault="00ED4FC8" w:rsidP="00C06DD9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DD9">
        <w:rPr>
          <w:rFonts w:ascii="Times New Roman" w:eastAsia="Times New Roman" w:hAnsi="Times New Roman" w:cs="Times New Roman"/>
          <w:sz w:val="24"/>
          <w:szCs w:val="24"/>
        </w:rPr>
        <w:t>Zadeklarowanie uczestniczenia w projekcie zobowiązuje nauczyciela do aktywnego podejmowania działań projektowych  przez cały okres jego realizacji.</w:t>
      </w:r>
    </w:p>
    <w:p w:rsidR="00ED4FC8" w:rsidRPr="00C06DD9" w:rsidRDefault="00ED4FC8" w:rsidP="00C06DD9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DD9">
        <w:rPr>
          <w:rFonts w:ascii="Times New Roman" w:eastAsia="Times New Roman" w:hAnsi="Times New Roman" w:cs="Times New Roman"/>
          <w:sz w:val="24"/>
          <w:szCs w:val="24"/>
        </w:rPr>
        <w:t>Pierwszeństwo w zatrudnieniu, jak wynika z założeń projektu,  mają pracownicy z  PSP w Wysokim Kole.</w:t>
      </w:r>
    </w:p>
    <w:p w:rsidR="00ED4FC8" w:rsidRPr="00C06DD9" w:rsidRDefault="00ED4FC8" w:rsidP="00C06DD9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DD9">
        <w:rPr>
          <w:rFonts w:ascii="Times New Roman" w:eastAsia="Times New Roman" w:hAnsi="Times New Roman" w:cs="Times New Roman"/>
          <w:sz w:val="24"/>
          <w:szCs w:val="24"/>
        </w:rPr>
        <w:t>Jeden  nauczyciel może prowadzić kilka grup uczniów .</w:t>
      </w:r>
    </w:p>
    <w:p w:rsidR="00ED4FC8" w:rsidRPr="00C06DD9" w:rsidRDefault="00ED4FC8" w:rsidP="00C06DD9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DD9">
        <w:rPr>
          <w:rFonts w:ascii="Times New Roman" w:eastAsia="Times New Roman" w:hAnsi="Times New Roman" w:cs="Times New Roman"/>
          <w:sz w:val="24"/>
          <w:szCs w:val="24"/>
        </w:rPr>
        <w:t xml:space="preserve">W szkole powołany jest zespół rekrutacyjny. Zespół liczy 3 osoby i składa się z </w:t>
      </w:r>
      <w:r w:rsidR="00A031C6">
        <w:rPr>
          <w:rFonts w:ascii="Times New Roman" w:eastAsia="Times New Roman" w:hAnsi="Times New Roman" w:cs="Times New Roman"/>
          <w:sz w:val="24"/>
          <w:szCs w:val="24"/>
        </w:rPr>
        <w:t>Kierownika</w:t>
      </w:r>
      <w:r w:rsidRPr="00C06DD9">
        <w:rPr>
          <w:rFonts w:ascii="Times New Roman" w:eastAsia="Times New Roman" w:hAnsi="Times New Roman" w:cs="Times New Roman"/>
          <w:sz w:val="24"/>
          <w:szCs w:val="24"/>
        </w:rPr>
        <w:t xml:space="preserve"> projektu</w:t>
      </w:r>
      <w:r w:rsidR="00A031C6">
        <w:rPr>
          <w:rFonts w:ascii="Times New Roman" w:eastAsia="Times New Roman" w:hAnsi="Times New Roman" w:cs="Times New Roman"/>
          <w:sz w:val="24"/>
          <w:szCs w:val="24"/>
        </w:rPr>
        <w:t xml:space="preserve"> oraz koordynatorów szkolnych</w:t>
      </w:r>
      <w:r w:rsidRPr="00C06D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4FC8" w:rsidRPr="00C06DD9" w:rsidRDefault="00ED4FC8" w:rsidP="00C06D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D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4FC8" w:rsidRPr="00C06DD9" w:rsidRDefault="00ED4FC8" w:rsidP="00C06D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DD9">
        <w:rPr>
          <w:rFonts w:ascii="Times New Roman" w:eastAsia="Times New Roman" w:hAnsi="Times New Roman" w:cs="Times New Roman"/>
          <w:sz w:val="24"/>
          <w:szCs w:val="24"/>
          <w:u w:val="single"/>
        </w:rPr>
        <w:t>SZCZEGÓŁOWA PROCEDURA REKRUTACJI</w:t>
      </w:r>
      <w:r w:rsidR="00290D6E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ED4FC8" w:rsidRPr="00C06DD9" w:rsidRDefault="00ED4FC8" w:rsidP="00C06D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D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4FC8" w:rsidRPr="00C06DD9" w:rsidRDefault="00ED4FC8" w:rsidP="00C06DD9">
      <w:pPr>
        <w:spacing w:after="0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DD9">
        <w:rPr>
          <w:rFonts w:ascii="Times New Roman" w:eastAsia="Times New Roman" w:hAnsi="Times New Roman" w:cs="Times New Roman"/>
          <w:sz w:val="24"/>
          <w:szCs w:val="24"/>
        </w:rPr>
        <w:t>W trakcie rekrutacji zapewniony zostanie równy dostęp do uczestnictwa w projekcie bez dyskryminacji ze względu na płeć, wiek, preferencje seksualne, prawo do udziału w projekcie przysługuję każdemu, kto jest nauczycielem zatrudnionym w naszej placówce na stałe, w pełnym wymiarze godzin.</w:t>
      </w:r>
    </w:p>
    <w:p w:rsidR="00ED4FC8" w:rsidRPr="00C06DD9" w:rsidRDefault="00ED4FC8" w:rsidP="00C06D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D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4FC8" w:rsidRPr="00C06DD9" w:rsidRDefault="00ED4FC8" w:rsidP="00C06DD9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DD9"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 KOŃCOWE</w:t>
      </w:r>
    </w:p>
    <w:p w:rsidR="00ED4FC8" w:rsidRPr="00C06DD9" w:rsidRDefault="00ED4FC8" w:rsidP="00C06D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D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4FC8" w:rsidRPr="00C06DD9" w:rsidRDefault="00ED4FC8" w:rsidP="00C06DD9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DD9">
        <w:rPr>
          <w:rFonts w:ascii="Times New Roman" w:eastAsia="Times New Roman" w:hAnsi="Times New Roman" w:cs="Times New Roman"/>
          <w:sz w:val="24"/>
          <w:szCs w:val="24"/>
        </w:rPr>
        <w:t>Zakwalifikowanie uczestnika do udziału w projekcie zobowiązuje go do udziału w projekcie.</w:t>
      </w:r>
    </w:p>
    <w:p w:rsidR="00ED4FC8" w:rsidRPr="00C06DD9" w:rsidRDefault="00ED4FC8" w:rsidP="00C06DD9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DD9">
        <w:rPr>
          <w:rFonts w:ascii="Times New Roman" w:eastAsia="Times New Roman" w:hAnsi="Times New Roman" w:cs="Times New Roman"/>
          <w:sz w:val="24"/>
          <w:szCs w:val="24"/>
        </w:rPr>
        <w:t>Nauczyciele przystępujący do projektu składają pisemną deklarację uczestnictwa   w   projekcie   i   wyrażają   zgodę   na   przetwarzanie     danych osobowych w związku z działaniami projektowymi.</w:t>
      </w:r>
    </w:p>
    <w:p w:rsidR="00ED4FC8" w:rsidRPr="00C06DD9" w:rsidRDefault="00ED4FC8" w:rsidP="00C06DD9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DD9">
        <w:rPr>
          <w:rFonts w:ascii="Times New Roman" w:eastAsia="Times New Roman" w:hAnsi="Times New Roman" w:cs="Times New Roman"/>
          <w:sz w:val="24"/>
          <w:szCs w:val="24"/>
        </w:rPr>
        <w:t>Spośród uczestników biorących udział w procesie rekrutacji, którzy z powodu wyczerpania limitu miejsc nie zostaną zakwalifikowani do udziału w projekcie utworzona zostanie lista rezerwowa.</w:t>
      </w:r>
    </w:p>
    <w:p w:rsidR="00ED4FC8" w:rsidRPr="00C06DD9" w:rsidRDefault="00ED4FC8" w:rsidP="00C06DD9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DD9">
        <w:rPr>
          <w:rFonts w:ascii="Times New Roman" w:eastAsia="Times New Roman" w:hAnsi="Times New Roman" w:cs="Times New Roman"/>
          <w:sz w:val="24"/>
          <w:szCs w:val="24"/>
        </w:rPr>
        <w:lastRenderedPageBreak/>
        <w:t>Osoby z listy rezerwowej zostaną włączone do uczestnictwa w kursach w przypadku rezygnacji osób wcześniej zakwalifikowanych.</w:t>
      </w:r>
    </w:p>
    <w:p w:rsidR="00ED4FC8" w:rsidRPr="00C06DD9" w:rsidRDefault="00ED4FC8" w:rsidP="00C06D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D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  </w:t>
      </w:r>
    </w:p>
    <w:p w:rsidR="00ED4FC8" w:rsidRPr="00290D6E" w:rsidRDefault="00ED4FC8" w:rsidP="00290D6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0D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PROCES REKRUTACJI obejmuje/będzie obejmował następujące etapy: </w:t>
      </w:r>
    </w:p>
    <w:p w:rsidR="00290D6E" w:rsidRPr="00290D6E" w:rsidRDefault="00290D6E" w:rsidP="00290D6E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FC8" w:rsidRPr="00C06DD9" w:rsidRDefault="00ED4FC8" w:rsidP="00290D6E">
      <w:pPr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DD9">
        <w:rPr>
          <w:rFonts w:ascii="Times New Roman" w:eastAsia="Times New Roman" w:hAnsi="Times New Roman" w:cs="Times New Roman"/>
          <w:sz w:val="24"/>
          <w:szCs w:val="24"/>
        </w:rPr>
        <w:t>Ogłoszenie o naborze do projektu</w:t>
      </w:r>
      <w:r w:rsidR="00290D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4FC8" w:rsidRPr="00C06DD9" w:rsidRDefault="00ED4FC8" w:rsidP="00290D6E">
      <w:pPr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DD9">
        <w:rPr>
          <w:rFonts w:ascii="Times New Roman" w:eastAsia="Times New Roman" w:hAnsi="Times New Roman" w:cs="Times New Roman"/>
          <w:sz w:val="24"/>
          <w:szCs w:val="24"/>
        </w:rPr>
        <w:t> Napisanie listu motywacyjnego i wypełnienie ankiety</w:t>
      </w:r>
      <w:r w:rsidR="00290D6E">
        <w:rPr>
          <w:rFonts w:ascii="Times New Roman" w:eastAsia="Times New Roman" w:hAnsi="Times New Roman" w:cs="Times New Roman"/>
          <w:sz w:val="24"/>
          <w:szCs w:val="24"/>
        </w:rPr>
        <w:t xml:space="preserve"> rekrutacyjnej przez kandydatów.</w:t>
      </w:r>
    </w:p>
    <w:p w:rsidR="00ED4FC8" w:rsidRPr="00C06DD9" w:rsidRDefault="00ED4FC8" w:rsidP="00290D6E">
      <w:pPr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DD9">
        <w:rPr>
          <w:rFonts w:ascii="Times New Roman" w:eastAsia="Times New Roman" w:hAnsi="Times New Roman" w:cs="Times New Roman"/>
          <w:sz w:val="24"/>
          <w:szCs w:val="24"/>
        </w:rPr>
        <w:t xml:space="preserve"> Powołanie przez dyrektora szkoły komisji rekrutacyjnej, w skład której wejdą: </w:t>
      </w:r>
      <w:r w:rsidR="00290D6E">
        <w:rPr>
          <w:rFonts w:ascii="Times New Roman" w:eastAsia="Times New Roman" w:hAnsi="Times New Roman" w:cs="Times New Roman"/>
          <w:sz w:val="24"/>
          <w:szCs w:val="24"/>
        </w:rPr>
        <w:t>Kierownik projektu oraz koordynatorzy szkolni.</w:t>
      </w:r>
    </w:p>
    <w:p w:rsidR="00ED4FC8" w:rsidRPr="00C06DD9" w:rsidRDefault="00ED4FC8" w:rsidP="00290D6E">
      <w:pPr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DD9">
        <w:rPr>
          <w:rFonts w:ascii="Times New Roman" w:eastAsia="Times New Roman" w:hAnsi="Times New Roman" w:cs="Times New Roman"/>
          <w:sz w:val="24"/>
          <w:szCs w:val="24"/>
        </w:rPr>
        <w:t xml:space="preserve"> Ocena wniosków przez komisję </w:t>
      </w:r>
      <w:r w:rsidR="00290D6E">
        <w:rPr>
          <w:rFonts w:ascii="Times New Roman" w:eastAsia="Times New Roman" w:hAnsi="Times New Roman" w:cs="Times New Roman"/>
          <w:sz w:val="24"/>
          <w:szCs w:val="24"/>
        </w:rPr>
        <w:t>zgodnie z przyjętymi kryteriami.</w:t>
      </w:r>
    </w:p>
    <w:p w:rsidR="00ED4FC8" w:rsidRPr="00C06DD9" w:rsidRDefault="00ED4FC8" w:rsidP="00290D6E">
      <w:pPr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DD9">
        <w:rPr>
          <w:rFonts w:ascii="Times New Roman" w:eastAsia="Times New Roman" w:hAnsi="Times New Roman" w:cs="Times New Roman"/>
          <w:sz w:val="24"/>
          <w:szCs w:val="24"/>
        </w:rPr>
        <w:t> Sporządzenie protokoł</w:t>
      </w:r>
      <w:r w:rsidR="00290D6E">
        <w:rPr>
          <w:rFonts w:ascii="Times New Roman" w:eastAsia="Times New Roman" w:hAnsi="Times New Roman" w:cs="Times New Roman"/>
          <w:sz w:val="24"/>
          <w:szCs w:val="24"/>
        </w:rPr>
        <w:t>u z pracy komisji rekrutacyjnej.</w:t>
      </w:r>
    </w:p>
    <w:p w:rsidR="00ED4FC8" w:rsidRPr="00C06DD9" w:rsidRDefault="00290D6E" w:rsidP="00290D6E">
      <w:pPr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Ogłoszenie wyników rekrutacji</w:t>
      </w:r>
      <w:r w:rsidR="00ED4FC8" w:rsidRPr="00C06DD9">
        <w:rPr>
          <w:rFonts w:ascii="Times New Roman" w:eastAsia="Times New Roman" w:hAnsi="Times New Roman" w:cs="Times New Roman"/>
          <w:sz w:val="24"/>
          <w:szCs w:val="24"/>
        </w:rPr>
        <w:t>-informacja zostanie przekazana wszystkim wnioskującym.</w:t>
      </w:r>
    </w:p>
    <w:p w:rsidR="00ED4FC8" w:rsidRPr="00C06DD9" w:rsidRDefault="00ED4FC8" w:rsidP="00290D6E">
      <w:pPr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DD9">
        <w:rPr>
          <w:rFonts w:ascii="Times New Roman" w:eastAsia="Times New Roman" w:hAnsi="Times New Roman" w:cs="Times New Roman"/>
          <w:sz w:val="24"/>
          <w:szCs w:val="24"/>
        </w:rPr>
        <w:t>Zawarcie umowy z uczestnikami projektu</w:t>
      </w:r>
      <w:r w:rsidR="00290D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1FC4" w:rsidRPr="00C06DD9" w:rsidRDefault="00CD1FC4" w:rsidP="00C06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D1FC4" w:rsidRPr="00C06DD9" w:rsidSect="008F2B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62E" w:rsidRDefault="00BD762E" w:rsidP="00C06DD9">
      <w:pPr>
        <w:spacing w:after="0" w:line="240" w:lineRule="auto"/>
      </w:pPr>
      <w:r>
        <w:separator/>
      </w:r>
    </w:p>
  </w:endnote>
  <w:endnote w:type="continuationSeparator" w:id="1">
    <w:p w:rsidR="00BD762E" w:rsidRDefault="00BD762E" w:rsidP="00C0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62E" w:rsidRDefault="00BD762E" w:rsidP="00C06DD9">
      <w:pPr>
        <w:spacing w:after="0" w:line="240" w:lineRule="auto"/>
      </w:pPr>
      <w:r>
        <w:separator/>
      </w:r>
    </w:p>
  </w:footnote>
  <w:footnote w:type="continuationSeparator" w:id="1">
    <w:p w:rsidR="00BD762E" w:rsidRDefault="00BD762E" w:rsidP="00C06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DD9" w:rsidRDefault="00C06DD9" w:rsidP="00C06DD9">
    <w:pPr>
      <w:pStyle w:val="Nagwek"/>
      <w:tabs>
        <w:tab w:val="clear" w:pos="9072"/>
        <w:tab w:val="right" w:pos="9356"/>
      </w:tabs>
      <w:ind w:left="-426"/>
    </w:pPr>
    <w:r w:rsidRPr="00C06DD9">
      <w:drawing>
        <wp:inline distT="0" distB="0" distL="0" distR="0">
          <wp:extent cx="4883150" cy="672399"/>
          <wp:effectExtent l="19050" t="0" r="0" b="0"/>
          <wp:docPr id="8" name="Obraz 4" descr="https://generator-efs.dwup.pl/Content/image/FE_PR-DS-UE_EFS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generator-efs.dwup.pl/Content/image/FE_PR-DS-UE_EFS-poziom-PL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3150" cy="6723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C06DD9">
      <w:drawing>
        <wp:inline distT="0" distB="0" distL="0" distR="0">
          <wp:extent cx="1035050" cy="581652"/>
          <wp:effectExtent l="19050" t="0" r="0" b="0"/>
          <wp:docPr id="12" name="Obraz 0" descr="now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45460" cy="587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E1F"/>
    <w:multiLevelType w:val="multilevel"/>
    <w:tmpl w:val="8A2E8C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AAE18C5"/>
    <w:multiLevelType w:val="multilevel"/>
    <w:tmpl w:val="B382F92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9594976"/>
    <w:multiLevelType w:val="multilevel"/>
    <w:tmpl w:val="D6249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0B4C75"/>
    <w:multiLevelType w:val="multilevel"/>
    <w:tmpl w:val="F606D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572969"/>
    <w:multiLevelType w:val="multilevel"/>
    <w:tmpl w:val="9C26E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32A72"/>
    <w:multiLevelType w:val="multilevel"/>
    <w:tmpl w:val="20BEA3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6899092D"/>
    <w:multiLevelType w:val="multilevel"/>
    <w:tmpl w:val="4E706C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B557E4"/>
    <w:multiLevelType w:val="multilevel"/>
    <w:tmpl w:val="0FB4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3914CE"/>
    <w:multiLevelType w:val="multilevel"/>
    <w:tmpl w:val="AE580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  <w:lvlOverride w:ilvl="0">
      <w:startOverride w:val="2"/>
    </w:lvlOverride>
  </w:num>
  <w:num w:numId="4">
    <w:abstractNumId w:val="3"/>
  </w:num>
  <w:num w:numId="5">
    <w:abstractNumId w:val="7"/>
  </w:num>
  <w:num w:numId="6">
    <w:abstractNumId w:val="4"/>
    <w:lvlOverride w:ilvl="0">
      <w:startOverride w:val="2"/>
    </w:lvlOverride>
  </w:num>
  <w:num w:numId="7">
    <w:abstractNumId w:val="4"/>
    <w:lvlOverride w:ilvl="0">
      <w:startOverride w:val="3"/>
    </w:lvlOverride>
  </w:num>
  <w:num w:numId="8">
    <w:abstractNumId w:val="4"/>
    <w:lvlOverride w:ilvl="0">
      <w:startOverride w:val="4"/>
    </w:lvlOverride>
  </w:num>
  <w:num w:numId="9">
    <w:abstractNumId w:val="4"/>
    <w:lvlOverride w:ilvl="0">
      <w:startOverride w:val="5"/>
    </w:lvlOverride>
  </w:num>
  <w:num w:numId="10">
    <w:abstractNumId w:val="4"/>
    <w:lvlOverride w:ilvl="0">
      <w:startOverride w:val="6"/>
    </w:lvlOverride>
  </w:num>
  <w:num w:numId="11">
    <w:abstractNumId w:val="4"/>
    <w:lvlOverride w:ilvl="0">
      <w:startOverride w:val="7"/>
    </w:lvlOverride>
  </w:num>
  <w:num w:numId="12">
    <w:abstractNumId w:val="4"/>
    <w:lvlOverride w:ilvl="0">
      <w:startOverride w:val="8"/>
    </w:lvlOverride>
  </w:num>
  <w:num w:numId="13">
    <w:abstractNumId w:val="0"/>
    <w:lvlOverride w:ilvl="0">
      <w:startOverride w:val="3"/>
    </w:lvlOverride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4FC8"/>
    <w:rsid w:val="00290D6E"/>
    <w:rsid w:val="007B5BA7"/>
    <w:rsid w:val="008F2BBA"/>
    <w:rsid w:val="00A031C6"/>
    <w:rsid w:val="00BD762E"/>
    <w:rsid w:val="00C06DD9"/>
    <w:rsid w:val="00CD1FC4"/>
    <w:rsid w:val="00ED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B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D4FC8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06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6DD9"/>
  </w:style>
  <w:style w:type="paragraph" w:styleId="Stopka">
    <w:name w:val="footer"/>
    <w:basedOn w:val="Normalny"/>
    <w:link w:val="StopkaZnak"/>
    <w:uiPriority w:val="99"/>
    <w:semiHidden/>
    <w:unhideWhenUsed/>
    <w:rsid w:val="00C06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6DD9"/>
  </w:style>
  <w:style w:type="paragraph" w:styleId="Tekstdymka">
    <w:name w:val="Balloon Text"/>
    <w:basedOn w:val="Normalny"/>
    <w:link w:val="TekstdymkaZnak"/>
    <w:uiPriority w:val="99"/>
    <w:semiHidden/>
    <w:unhideWhenUsed/>
    <w:rsid w:val="00C0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D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0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MPółtorak</dc:creator>
  <cp:keywords/>
  <dc:description/>
  <cp:lastModifiedBy>MPółtorak</cp:lastModifiedBy>
  <cp:revision>4</cp:revision>
  <dcterms:created xsi:type="dcterms:W3CDTF">2022-03-03T11:48:00Z</dcterms:created>
  <dcterms:modified xsi:type="dcterms:W3CDTF">2022-03-07T11:30:00Z</dcterms:modified>
</cp:coreProperties>
</file>