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99" w:rsidRDefault="005916F0">
      <w:pPr>
        <w:pStyle w:val="Heading1"/>
        <w:spacing w:line="362" w:lineRule="auto"/>
        <w:ind w:left="2406" w:right="1375" w:hanging="1013"/>
      </w:pPr>
      <w:r>
        <w:t>PROCEDURY OBOWIĄZUJĄCE W BIBLIOTECE SZKOLNEJ NA CZAS TRWANIA PANDEMII COVID-19</w:t>
      </w:r>
    </w:p>
    <w:p w:rsidR="00F23D99" w:rsidRDefault="00F23D99">
      <w:pPr>
        <w:pStyle w:val="Tekstpodstawowy"/>
        <w:ind w:left="0" w:firstLine="0"/>
        <w:jc w:val="left"/>
        <w:rPr>
          <w:b/>
          <w:sz w:val="26"/>
        </w:rPr>
      </w:pPr>
    </w:p>
    <w:p w:rsidR="00F23D99" w:rsidRDefault="00F23D99">
      <w:pPr>
        <w:pStyle w:val="Tekstpodstawowy"/>
        <w:ind w:left="0" w:firstLine="0"/>
        <w:jc w:val="left"/>
        <w:rPr>
          <w:b/>
          <w:sz w:val="26"/>
        </w:rPr>
      </w:pPr>
    </w:p>
    <w:p w:rsidR="00F23D99" w:rsidRDefault="00F23D99">
      <w:pPr>
        <w:pStyle w:val="Tekstpodstawowy"/>
        <w:spacing w:before="4"/>
        <w:ind w:left="0" w:firstLine="0"/>
        <w:jc w:val="left"/>
        <w:rPr>
          <w:b/>
          <w:sz w:val="32"/>
        </w:rPr>
      </w:pPr>
    </w:p>
    <w:p w:rsidR="00F23D99" w:rsidRDefault="005916F0">
      <w:pPr>
        <w:ind w:left="117"/>
        <w:rPr>
          <w:b/>
          <w:sz w:val="24"/>
        </w:rPr>
      </w:pPr>
      <w:r>
        <w:rPr>
          <w:b/>
          <w:sz w:val="24"/>
        </w:rPr>
        <w:t>Postanowienia ogólne:</w:t>
      </w:r>
    </w:p>
    <w:p w:rsidR="00F23D99" w:rsidRDefault="00F23D99">
      <w:pPr>
        <w:pStyle w:val="Tekstpodstawowy"/>
        <w:spacing w:before="3"/>
        <w:ind w:left="0" w:firstLine="0"/>
        <w:jc w:val="left"/>
        <w:rPr>
          <w:b/>
          <w:sz w:val="36"/>
        </w:rPr>
      </w:pPr>
    </w:p>
    <w:p w:rsidR="00F23D99" w:rsidRDefault="00D5491D">
      <w:pPr>
        <w:pStyle w:val="Akapitzlist"/>
        <w:numPr>
          <w:ilvl w:val="0"/>
          <w:numId w:val="3"/>
        </w:numPr>
        <w:tabs>
          <w:tab w:val="left" w:pos="761"/>
        </w:tabs>
        <w:spacing w:before="1" w:line="360" w:lineRule="auto"/>
        <w:ind w:right="110"/>
        <w:jc w:val="both"/>
        <w:rPr>
          <w:sz w:val="24"/>
        </w:rPr>
      </w:pPr>
      <w:r>
        <w:rPr>
          <w:sz w:val="24"/>
        </w:rPr>
        <w:t>Nauczyciel b</w:t>
      </w:r>
      <w:r w:rsidR="005916F0">
        <w:rPr>
          <w:sz w:val="24"/>
        </w:rPr>
        <w:t>ibliotekarz powinien przebywać w bibliotece s</w:t>
      </w:r>
      <w:r>
        <w:rPr>
          <w:sz w:val="24"/>
        </w:rPr>
        <w:t>zkolnej w rękawiczkach.Jest obowiązek  zakładania maseczki lub przyłbicy</w:t>
      </w:r>
      <w:r w:rsidR="005916F0">
        <w:rPr>
          <w:sz w:val="24"/>
        </w:rPr>
        <w:t xml:space="preserve"> podczas wykonywania</w:t>
      </w:r>
      <w:r w:rsidR="005916F0">
        <w:rPr>
          <w:spacing w:val="-3"/>
          <w:sz w:val="24"/>
        </w:rPr>
        <w:t xml:space="preserve"> </w:t>
      </w:r>
      <w:r w:rsidR="005916F0">
        <w:rPr>
          <w:sz w:val="24"/>
        </w:rPr>
        <w:t>obowiązków.</w:t>
      </w:r>
    </w:p>
    <w:p w:rsidR="00F23D99" w:rsidRDefault="005916F0">
      <w:pPr>
        <w:pStyle w:val="Akapitzlist"/>
        <w:numPr>
          <w:ilvl w:val="0"/>
          <w:numId w:val="3"/>
        </w:numPr>
        <w:tabs>
          <w:tab w:val="left" w:pos="761"/>
        </w:tabs>
        <w:spacing w:before="1" w:line="360" w:lineRule="auto"/>
        <w:ind w:right="112"/>
        <w:jc w:val="both"/>
        <w:rPr>
          <w:sz w:val="24"/>
        </w:rPr>
      </w:pPr>
      <w:r>
        <w:rPr>
          <w:sz w:val="24"/>
        </w:rPr>
        <w:t>W bibliotece należy zachować bezpieczną odległość od rozmówcy i współpracowników (rekomendowane są</w:t>
      </w:r>
      <w:r w:rsidR="00D5491D">
        <w:rPr>
          <w:sz w:val="24"/>
        </w:rPr>
        <w:t xml:space="preserve"> 2 metry, minimum 1,5 m). </w:t>
      </w:r>
    </w:p>
    <w:p w:rsidR="00F23D99" w:rsidRDefault="005916F0">
      <w:pPr>
        <w:pStyle w:val="Akapitzlist"/>
        <w:numPr>
          <w:ilvl w:val="0"/>
          <w:numId w:val="3"/>
        </w:numPr>
        <w:tabs>
          <w:tab w:val="left" w:pos="76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Zapewnia się w miarę możliwości, systematyczne wietrzenie pomieszczenia (co</w:t>
      </w:r>
      <w:r>
        <w:rPr>
          <w:spacing w:val="-20"/>
          <w:sz w:val="24"/>
        </w:rPr>
        <w:t xml:space="preserve"> </w:t>
      </w:r>
      <w:r>
        <w:rPr>
          <w:sz w:val="24"/>
        </w:rPr>
        <w:t>godzinę).</w:t>
      </w:r>
    </w:p>
    <w:p w:rsidR="00F23D99" w:rsidRDefault="005916F0">
      <w:pPr>
        <w:pStyle w:val="Akapitzlist"/>
        <w:numPr>
          <w:ilvl w:val="0"/>
          <w:numId w:val="3"/>
        </w:numPr>
        <w:tabs>
          <w:tab w:val="left" w:pos="761"/>
        </w:tabs>
        <w:spacing w:before="140" w:line="360" w:lineRule="auto"/>
        <w:ind w:right="117"/>
        <w:jc w:val="both"/>
        <w:rPr>
          <w:sz w:val="24"/>
        </w:rPr>
      </w:pPr>
      <w:r>
        <w:rPr>
          <w:sz w:val="24"/>
        </w:rPr>
        <w:t>Należy regularnie czyścić powierzchnie wspólne, z którymi stykają się użytkownicy, np. klamki drzwi wejściowe, poręcze, blaty, oparcia</w:t>
      </w:r>
      <w:r>
        <w:rPr>
          <w:spacing w:val="-1"/>
          <w:sz w:val="24"/>
        </w:rPr>
        <w:t xml:space="preserve"> </w:t>
      </w:r>
      <w:r>
        <w:rPr>
          <w:sz w:val="24"/>
        </w:rPr>
        <w:t>krzeseł.</w:t>
      </w:r>
    </w:p>
    <w:p w:rsidR="00F23D99" w:rsidRDefault="005916F0">
      <w:pPr>
        <w:pStyle w:val="Akapitzlist"/>
        <w:numPr>
          <w:ilvl w:val="0"/>
          <w:numId w:val="3"/>
        </w:numPr>
        <w:tabs>
          <w:tab w:val="left" w:pos="761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W widocznym miejscu, np. przed wejściem, umieszczona zostaje informacja o maksy</w:t>
      </w:r>
      <w:r w:rsidR="00D5491D">
        <w:rPr>
          <w:sz w:val="24"/>
        </w:rPr>
        <w:t>malnej liczbie odwiedzających (3</w:t>
      </w:r>
      <w:r>
        <w:rPr>
          <w:sz w:val="24"/>
        </w:rPr>
        <w:t xml:space="preserve"> osoba), mogących jednocześnie przebywać w bibliotece szkolnej. Ograniczenie</w:t>
      </w:r>
      <w:r w:rsidR="00D5491D">
        <w:rPr>
          <w:sz w:val="24"/>
        </w:rPr>
        <w:t xml:space="preserve"> liczby użytkowników wynosi do 3</w:t>
      </w:r>
      <w:r>
        <w:rPr>
          <w:sz w:val="24"/>
        </w:rPr>
        <w:t xml:space="preserve"> osoby, w celu umożliwienia przestrzegania wymogu dotyczącego dystansu</w:t>
      </w:r>
      <w:r>
        <w:rPr>
          <w:spacing w:val="-6"/>
          <w:sz w:val="24"/>
        </w:rPr>
        <w:t xml:space="preserve"> </w:t>
      </w:r>
      <w:r>
        <w:rPr>
          <w:sz w:val="24"/>
        </w:rPr>
        <w:t>przestrzennego.</w:t>
      </w:r>
    </w:p>
    <w:p w:rsidR="00F23D99" w:rsidRDefault="005916F0">
      <w:pPr>
        <w:pStyle w:val="Akapitzlist"/>
        <w:numPr>
          <w:ilvl w:val="0"/>
          <w:numId w:val="3"/>
        </w:numPr>
        <w:tabs>
          <w:tab w:val="left" w:pos="761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Organizacja trybu pracy zostaje dostosowana do potrzeb uczniów i nauczycieli, którzy mają potrzebę korzystania z usług biblioteki szkolnej. Godziny otwarcia biblioteki dostosowane są do potrzeb</w:t>
      </w:r>
      <w:r>
        <w:rPr>
          <w:spacing w:val="-3"/>
          <w:sz w:val="24"/>
        </w:rPr>
        <w:t xml:space="preserve"> </w:t>
      </w:r>
      <w:r>
        <w:rPr>
          <w:sz w:val="24"/>
        </w:rPr>
        <w:t>czytelników.</w:t>
      </w:r>
    </w:p>
    <w:p w:rsidR="00F23D99" w:rsidRDefault="005916F0">
      <w:pPr>
        <w:pStyle w:val="Akapitzlist"/>
        <w:numPr>
          <w:ilvl w:val="0"/>
          <w:numId w:val="3"/>
        </w:numPr>
        <w:tabs>
          <w:tab w:val="left" w:pos="761"/>
        </w:tabs>
        <w:spacing w:line="360" w:lineRule="auto"/>
        <w:ind w:right="110"/>
        <w:jc w:val="both"/>
        <w:rPr>
          <w:sz w:val="24"/>
        </w:rPr>
      </w:pPr>
      <w:r>
        <w:rPr>
          <w:sz w:val="24"/>
        </w:rPr>
        <w:t>W przypadku pojawienia się stwierdzonego zakażenia koronawirusem SARS-CoV-2 wśród pracowników mających kontakt ze zbiorami, konieczne jest zachowanie kwarantanny i wyłączenie z użytkowania tej części zbiorów, z którymi pracownik miał kontakt.</w:t>
      </w:r>
    </w:p>
    <w:p w:rsidR="00F23D99" w:rsidRDefault="00F23D99">
      <w:pPr>
        <w:spacing w:line="360" w:lineRule="auto"/>
        <w:jc w:val="both"/>
        <w:rPr>
          <w:sz w:val="24"/>
        </w:rPr>
        <w:sectPr w:rsidR="00F23D99">
          <w:headerReference w:type="default" r:id="rId7"/>
          <w:type w:val="continuous"/>
          <w:pgSz w:w="11910" w:h="16840"/>
          <w:pgMar w:top="1320" w:right="1160" w:bottom="280" w:left="1160" w:header="708" w:footer="708" w:gutter="0"/>
          <w:cols w:space="708"/>
        </w:sectPr>
      </w:pPr>
    </w:p>
    <w:p w:rsidR="00F23D99" w:rsidRDefault="005916F0">
      <w:pPr>
        <w:pStyle w:val="Heading1"/>
        <w:spacing w:line="362" w:lineRule="auto"/>
        <w:ind w:left="818" w:hanging="672"/>
      </w:pPr>
      <w:r>
        <w:lastRenderedPageBreak/>
        <w:t>REALIZACJA PRZYJMOWANIA I ZWROTÓW MATERIAŁÓW BIBLIOTECZNYCH PRZEZ NAUCZYCIELA BIBLIOTEKARZA W BIBLIOTECE SZKOLNEJ</w:t>
      </w:r>
    </w:p>
    <w:p w:rsidR="00F23D99" w:rsidRDefault="00F23D99">
      <w:pPr>
        <w:pStyle w:val="Tekstpodstawowy"/>
        <w:ind w:left="0" w:firstLine="0"/>
        <w:jc w:val="left"/>
        <w:rPr>
          <w:b/>
        </w:rPr>
      </w:pPr>
    </w:p>
    <w:p w:rsidR="00F23D99" w:rsidRDefault="005916F0" w:rsidP="00D5491D">
      <w:pPr>
        <w:pStyle w:val="Akapitzlist"/>
        <w:numPr>
          <w:ilvl w:val="0"/>
          <w:numId w:val="2"/>
        </w:numPr>
        <w:tabs>
          <w:tab w:val="left" w:pos="826"/>
        </w:tabs>
        <w:spacing w:line="276" w:lineRule="auto"/>
        <w:ind w:hanging="349"/>
        <w:jc w:val="both"/>
        <w:rPr>
          <w:sz w:val="24"/>
        </w:rPr>
      </w:pPr>
      <w:r>
        <w:rPr>
          <w:sz w:val="24"/>
        </w:rPr>
        <w:t>Okres kwarantanny dla książek i innych materiałów przechowywanych w</w:t>
      </w:r>
      <w:r>
        <w:rPr>
          <w:spacing w:val="-16"/>
          <w:sz w:val="24"/>
        </w:rPr>
        <w:t xml:space="preserve"> </w:t>
      </w:r>
      <w:r>
        <w:rPr>
          <w:sz w:val="24"/>
        </w:rPr>
        <w:t>bibliotekach:</w:t>
      </w:r>
    </w:p>
    <w:p w:rsidR="00D5491D" w:rsidRPr="00D5491D" w:rsidRDefault="00D5491D" w:rsidP="00D5491D">
      <w:pPr>
        <w:tabs>
          <w:tab w:val="left" w:pos="826"/>
        </w:tabs>
        <w:spacing w:line="276" w:lineRule="auto"/>
        <w:rPr>
          <w:sz w:val="24"/>
        </w:rPr>
      </w:pPr>
    </w:p>
    <w:p w:rsidR="00F23D99" w:rsidRDefault="005916F0" w:rsidP="00D5491D">
      <w:pPr>
        <w:pStyle w:val="Akapitzlist"/>
        <w:numPr>
          <w:ilvl w:val="0"/>
          <w:numId w:val="2"/>
        </w:numPr>
        <w:tabs>
          <w:tab w:val="left" w:pos="826"/>
        </w:tabs>
        <w:spacing w:before="1" w:line="360" w:lineRule="auto"/>
        <w:ind w:hanging="349"/>
        <w:jc w:val="both"/>
        <w:rPr>
          <w:sz w:val="24"/>
        </w:rPr>
      </w:pPr>
      <w:r>
        <w:rPr>
          <w:sz w:val="24"/>
        </w:rPr>
        <w:t>Kwarantannie podlegają wszystkie materiały biblioteczne, również</w:t>
      </w:r>
      <w:r>
        <w:rPr>
          <w:spacing w:val="-12"/>
          <w:sz w:val="24"/>
        </w:rPr>
        <w:t xml:space="preserve"> </w:t>
      </w:r>
      <w:r>
        <w:rPr>
          <w:sz w:val="24"/>
        </w:rPr>
        <w:t>czasopisma.</w:t>
      </w:r>
    </w:p>
    <w:p w:rsidR="00D5491D" w:rsidRDefault="00D5491D" w:rsidP="00D5491D">
      <w:pPr>
        <w:pStyle w:val="Akapitzlist"/>
        <w:numPr>
          <w:ilvl w:val="0"/>
          <w:numId w:val="2"/>
        </w:numPr>
        <w:tabs>
          <w:tab w:val="left" w:pos="826"/>
        </w:tabs>
        <w:spacing w:before="1" w:line="360" w:lineRule="auto"/>
        <w:ind w:hanging="349"/>
        <w:jc w:val="both"/>
        <w:rPr>
          <w:sz w:val="24"/>
        </w:rPr>
      </w:pPr>
      <w:r>
        <w:rPr>
          <w:sz w:val="24"/>
        </w:rPr>
        <w:t>Kwarantanna  dla wypożyczonych książek trwa 2 dni.</w:t>
      </w:r>
    </w:p>
    <w:p w:rsidR="00F23D99" w:rsidRDefault="005916F0">
      <w:pPr>
        <w:pStyle w:val="Akapitzlist"/>
        <w:numPr>
          <w:ilvl w:val="0"/>
          <w:numId w:val="2"/>
        </w:numPr>
        <w:tabs>
          <w:tab w:val="left" w:pos="826"/>
        </w:tabs>
        <w:spacing w:before="137" w:line="360" w:lineRule="auto"/>
        <w:ind w:left="837" w:right="114" w:hanging="360"/>
        <w:jc w:val="both"/>
        <w:rPr>
          <w:sz w:val="24"/>
        </w:rPr>
      </w:pPr>
      <w:r>
        <w:rPr>
          <w:sz w:val="24"/>
        </w:rPr>
        <w:t>Po przyjęciu książek od użytkownika należy każdorazowo zdezynfekować blat, na którym leżały</w:t>
      </w:r>
      <w:r>
        <w:rPr>
          <w:spacing w:val="-5"/>
          <w:sz w:val="24"/>
        </w:rPr>
        <w:t xml:space="preserve"> </w:t>
      </w:r>
      <w:r>
        <w:rPr>
          <w:sz w:val="24"/>
        </w:rPr>
        <w:t>książki.</w:t>
      </w:r>
    </w:p>
    <w:p w:rsidR="00F23D99" w:rsidRDefault="005916F0">
      <w:pPr>
        <w:pStyle w:val="Akapitzlist"/>
        <w:numPr>
          <w:ilvl w:val="0"/>
          <w:numId w:val="2"/>
        </w:numPr>
        <w:tabs>
          <w:tab w:val="left" w:pos="826"/>
        </w:tabs>
        <w:spacing w:line="360" w:lineRule="auto"/>
        <w:ind w:left="837" w:right="114" w:hanging="360"/>
        <w:jc w:val="both"/>
        <w:rPr>
          <w:sz w:val="24"/>
        </w:rPr>
      </w:pPr>
      <w:r>
        <w:rPr>
          <w:sz w:val="24"/>
        </w:rPr>
        <w:t>Przyjęte książki powinny zostać odłożone do skrzyni, pudła, torby lub na wydzielon</w:t>
      </w:r>
      <w:r w:rsidR="00E9083E">
        <w:rPr>
          <w:sz w:val="24"/>
        </w:rPr>
        <w:t>e półki</w:t>
      </w:r>
      <w:r>
        <w:rPr>
          <w:sz w:val="24"/>
        </w:rPr>
        <w:t>, w innym pomieszczeniu bądź regale. Odizolowane egzemplarze należy oznaczyć datą zwrotu i wyłączyć z wypożyczania do czas</w:t>
      </w:r>
      <w:r w:rsidR="00D5491D">
        <w:rPr>
          <w:sz w:val="24"/>
        </w:rPr>
        <w:t>u zakończenia kwarantanny – do 2</w:t>
      </w:r>
      <w:r>
        <w:rPr>
          <w:sz w:val="24"/>
        </w:rPr>
        <w:t xml:space="preserve"> dni. Po </w:t>
      </w:r>
      <w:r>
        <w:rPr>
          <w:spacing w:val="-2"/>
          <w:sz w:val="24"/>
        </w:rPr>
        <w:t xml:space="preserve">tym </w:t>
      </w:r>
      <w:r>
        <w:rPr>
          <w:sz w:val="24"/>
        </w:rPr>
        <w:t>okresie włączyć do użytkowania. W dalszym ciągu przy kontakcie z egzemplarzami należy stosować</w:t>
      </w:r>
      <w:r>
        <w:rPr>
          <w:spacing w:val="-7"/>
          <w:sz w:val="24"/>
        </w:rPr>
        <w:t xml:space="preserve"> </w:t>
      </w:r>
      <w:r>
        <w:rPr>
          <w:sz w:val="24"/>
        </w:rPr>
        <w:t>rękawiczki.</w:t>
      </w:r>
    </w:p>
    <w:p w:rsidR="00F23D99" w:rsidRDefault="005916F0">
      <w:pPr>
        <w:pStyle w:val="Akapitzlist"/>
        <w:numPr>
          <w:ilvl w:val="0"/>
          <w:numId w:val="2"/>
        </w:numPr>
        <w:tabs>
          <w:tab w:val="left" w:pos="826"/>
        </w:tabs>
        <w:spacing w:before="2" w:line="360" w:lineRule="auto"/>
        <w:ind w:left="837" w:right="116" w:hanging="360"/>
        <w:jc w:val="both"/>
        <w:rPr>
          <w:sz w:val="24"/>
        </w:rPr>
      </w:pPr>
      <w:r>
        <w:rPr>
          <w:sz w:val="24"/>
        </w:rPr>
        <w:t>Egzemplarzy zwracanych do biblioteki nie wolno dezynfekować preparatami dezynfekcyjnymi opartymi na detergentach i alkoholu. Nie należy stosować ozonu do dezynfekcji książek ze względu na szkodliwe dla materiałów celulozowych właściwości utleniające oraz nie należy naświetlać książek lampami</w:t>
      </w:r>
      <w:r>
        <w:rPr>
          <w:spacing w:val="-6"/>
          <w:sz w:val="24"/>
        </w:rPr>
        <w:t xml:space="preserve"> </w:t>
      </w:r>
      <w:r>
        <w:rPr>
          <w:sz w:val="24"/>
        </w:rPr>
        <w:t>UV.</w:t>
      </w:r>
    </w:p>
    <w:p w:rsidR="00F23D99" w:rsidRDefault="005916F0">
      <w:pPr>
        <w:pStyle w:val="Akapitzlist"/>
        <w:numPr>
          <w:ilvl w:val="0"/>
          <w:numId w:val="2"/>
        </w:numPr>
        <w:tabs>
          <w:tab w:val="left" w:pos="826"/>
        </w:tabs>
        <w:spacing w:line="360" w:lineRule="auto"/>
        <w:ind w:left="837" w:right="119" w:hanging="360"/>
        <w:jc w:val="both"/>
        <w:rPr>
          <w:sz w:val="24"/>
        </w:rPr>
      </w:pPr>
      <w:r>
        <w:rPr>
          <w:sz w:val="24"/>
        </w:rPr>
        <w:t>Obsługa czytelnika powinna być ogra</w:t>
      </w:r>
      <w:r w:rsidR="00E9083E">
        <w:rPr>
          <w:sz w:val="24"/>
        </w:rPr>
        <w:t>niczona do minimum</w:t>
      </w:r>
      <w:r>
        <w:rPr>
          <w:sz w:val="24"/>
        </w:rPr>
        <w:t>. Zgodnie z obowiązującymi zasadami należy zachowywać dystans społeczny – nie należy tworzyć skupisk, tym bardziej w pomieszczeniach</w:t>
      </w:r>
      <w:r>
        <w:rPr>
          <w:spacing w:val="-22"/>
          <w:sz w:val="24"/>
        </w:rPr>
        <w:t xml:space="preserve"> </w:t>
      </w:r>
      <w:r>
        <w:rPr>
          <w:sz w:val="24"/>
        </w:rPr>
        <w:t>zamkniętych.</w:t>
      </w:r>
    </w:p>
    <w:p w:rsidR="00F23D99" w:rsidRDefault="005916F0">
      <w:pPr>
        <w:pStyle w:val="Akapitzlist"/>
        <w:numPr>
          <w:ilvl w:val="0"/>
          <w:numId w:val="2"/>
        </w:numPr>
        <w:tabs>
          <w:tab w:val="left" w:pos="826"/>
        </w:tabs>
        <w:spacing w:line="360" w:lineRule="auto"/>
        <w:ind w:left="837" w:right="112" w:hanging="360"/>
        <w:jc w:val="both"/>
        <w:rPr>
          <w:sz w:val="24"/>
        </w:rPr>
      </w:pPr>
      <w:r>
        <w:rPr>
          <w:sz w:val="24"/>
        </w:rPr>
        <w:t>Przynoszone przez czytelników książki będą odkładane na stół, specjalnie do tego przygotowany, z którego bibliotekarz będzie je sam odbierał. Należy pamiętać o dezynfekcji blatu po każdym</w:t>
      </w:r>
      <w:r>
        <w:rPr>
          <w:spacing w:val="-1"/>
          <w:sz w:val="24"/>
        </w:rPr>
        <w:t xml:space="preserve"> </w:t>
      </w:r>
      <w:r>
        <w:rPr>
          <w:sz w:val="24"/>
        </w:rPr>
        <w:t>czytelniku.</w:t>
      </w:r>
    </w:p>
    <w:p w:rsidR="00F23D99" w:rsidRDefault="005916F0">
      <w:pPr>
        <w:pStyle w:val="Akapitzlist"/>
        <w:numPr>
          <w:ilvl w:val="0"/>
          <w:numId w:val="2"/>
        </w:numPr>
        <w:tabs>
          <w:tab w:val="left" w:pos="826"/>
        </w:tabs>
        <w:spacing w:before="1" w:line="360" w:lineRule="auto"/>
        <w:ind w:left="837" w:right="110" w:hanging="360"/>
        <w:jc w:val="both"/>
        <w:rPr>
          <w:sz w:val="24"/>
        </w:rPr>
      </w:pPr>
      <w:r>
        <w:rPr>
          <w:sz w:val="24"/>
        </w:rPr>
        <w:t>Zwracane książki można umieszczać w tym samym pomieszczeniu, w którym znajdują się książki do wypożyczenia, w sytuacji, gdy nie ma innej możliwości. Należy pamiętać, by odizolować i ograniczyć dostęp do tego miejsca tylko dla uprawnionych osób – pracowników biblioteki – oraz odpowiednio oznaczyć to miejsce. Zwracane egzemplarze mogą być również przechowywane w pudłach i torbach – można je ustawiać na podłodze.</w:t>
      </w:r>
    </w:p>
    <w:p w:rsidR="00F23D99" w:rsidRDefault="00F23D99">
      <w:pPr>
        <w:spacing w:line="360" w:lineRule="auto"/>
        <w:jc w:val="both"/>
        <w:rPr>
          <w:sz w:val="24"/>
        </w:rPr>
        <w:sectPr w:rsidR="00F23D99">
          <w:pgSz w:w="11910" w:h="16840"/>
          <w:pgMar w:top="1320" w:right="1160" w:bottom="280" w:left="1160" w:header="708" w:footer="708" w:gutter="0"/>
          <w:cols w:space="708"/>
        </w:sectPr>
      </w:pPr>
    </w:p>
    <w:p w:rsidR="00F23D99" w:rsidRDefault="005916F0">
      <w:pPr>
        <w:pStyle w:val="Akapitzlist"/>
        <w:numPr>
          <w:ilvl w:val="0"/>
          <w:numId w:val="2"/>
        </w:numPr>
        <w:tabs>
          <w:tab w:val="left" w:pos="826"/>
        </w:tabs>
        <w:spacing w:before="76" w:line="362" w:lineRule="auto"/>
        <w:ind w:left="837" w:right="121" w:hanging="360"/>
        <w:jc w:val="both"/>
        <w:rPr>
          <w:sz w:val="24"/>
        </w:rPr>
      </w:pPr>
      <w:r>
        <w:rPr>
          <w:sz w:val="24"/>
        </w:rPr>
        <w:lastRenderedPageBreak/>
        <w:t>Nie wymaga się osobnych pomieszczeń na kwarantannę, ponieważ wirus nie przenosi się samodzielnie.</w:t>
      </w:r>
    </w:p>
    <w:p w:rsidR="00F23D99" w:rsidRDefault="005916F0">
      <w:pPr>
        <w:pStyle w:val="Akapitzlist"/>
        <w:numPr>
          <w:ilvl w:val="0"/>
          <w:numId w:val="2"/>
        </w:numPr>
        <w:tabs>
          <w:tab w:val="left" w:pos="826"/>
        </w:tabs>
        <w:spacing w:line="360" w:lineRule="auto"/>
        <w:ind w:left="837" w:right="109" w:hanging="360"/>
        <w:jc w:val="both"/>
        <w:rPr>
          <w:sz w:val="24"/>
        </w:rPr>
      </w:pPr>
      <w:r>
        <w:rPr>
          <w:sz w:val="24"/>
        </w:rPr>
        <w:t>Jeżeli okładka foliowa na książce jest przybrudzona w znacznym stopniu, mogącym przenieść przybrudzenia na inne egzemplarze, wskazane jest wcześniejsze usunięcie takiej okładki. Po zakończeniu kwarantanny książkę można ponownie obłożyć okładką foliową – czynność ta nie jest rekomendowana przed odłożeniem książki na  kwarantannę, gdyż należy ograniczyć do minimum kontakt pracowników biblioteki ze zwracanym</w:t>
      </w:r>
      <w:r>
        <w:rPr>
          <w:spacing w:val="-1"/>
          <w:sz w:val="24"/>
        </w:rPr>
        <w:t xml:space="preserve"> </w:t>
      </w:r>
      <w:r>
        <w:rPr>
          <w:sz w:val="24"/>
        </w:rPr>
        <w:t>egzemplarzem.</w:t>
      </w:r>
    </w:p>
    <w:p w:rsidR="00F23D99" w:rsidRDefault="00F23D99">
      <w:pPr>
        <w:pStyle w:val="Tekstpodstawowy"/>
        <w:ind w:left="0" w:firstLine="0"/>
        <w:jc w:val="left"/>
        <w:rPr>
          <w:sz w:val="26"/>
        </w:rPr>
      </w:pPr>
    </w:p>
    <w:p w:rsidR="00F23D99" w:rsidRDefault="00F23D99">
      <w:pPr>
        <w:pStyle w:val="Tekstpodstawowy"/>
        <w:ind w:left="0" w:firstLine="0"/>
        <w:jc w:val="left"/>
        <w:rPr>
          <w:sz w:val="26"/>
        </w:rPr>
      </w:pPr>
    </w:p>
    <w:p w:rsidR="00F23D99" w:rsidRDefault="00F23D99">
      <w:pPr>
        <w:pStyle w:val="Tekstpodstawowy"/>
        <w:spacing w:before="4"/>
        <w:ind w:left="0" w:firstLine="0"/>
        <w:jc w:val="left"/>
        <w:rPr>
          <w:sz w:val="32"/>
        </w:rPr>
      </w:pPr>
    </w:p>
    <w:p w:rsidR="00F23D99" w:rsidRDefault="005916F0">
      <w:pPr>
        <w:pStyle w:val="Heading1"/>
        <w:spacing w:before="1"/>
        <w:ind w:left="1999" w:right="2010"/>
        <w:jc w:val="center"/>
      </w:pPr>
      <w:r>
        <w:t>ORGANIZACJA PRACY SZKOLNEJ BIBLIOTEKI</w:t>
      </w:r>
    </w:p>
    <w:p w:rsidR="00E9083E" w:rsidRDefault="00E9083E">
      <w:pPr>
        <w:pStyle w:val="Heading1"/>
        <w:spacing w:before="1"/>
        <w:ind w:left="1999" w:right="2010"/>
        <w:jc w:val="center"/>
      </w:pPr>
    </w:p>
    <w:p w:rsidR="00F23D99" w:rsidRDefault="00F23D99">
      <w:pPr>
        <w:pStyle w:val="Tekstpodstawowy"/>
        <w:spacing w:before="3"/>
        <w:ind w:left="0" w:firstLine="0"/>
        <w:jc w:val="left"/>
        <w:rPr>
          <w:b/>
          <w:sz w:val="36"/>
        </w:rPr>
      </w:pPr>
    </w:p>
    <w:p w:rsidR="00F23D99" w:rsidRDefault="005916F0">
      <w:pPr>
        <w:pStyle w:val="Akapitzlist"/>
        <w:numPr>
          <w:ilvl w:val="0"/>
          <w:numId w:val="1"/>
        </w:numPr>
        <w:tabs>
          <w:tab w:val="left" w:pos="761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Nauczyciel bibliotekarz ustala z dyrektorem szkoły i wychowawcą klasy zasady zwrotu książek i podręczników oraz terminy ich oddania do biblioteki</w:t>
      </w:r>
      <w:r>
        <w:rPr>
          <w:spacing w:val="-6"/>
          <w:sz w:val="24"/>
        </w:rPr>
        <w:t xml:space="preserve"> </w:t>
      </w:r>
      <w:r>
        <w:rPr>
          <w:sz w:val="24"/>
        </w:rPr>
        <w:t>szkolnej.</w:t>
      </w:r>
    </w:p>
    <w:p w:rsidR="00F23D99" w:rsidRDefault="005916F0">
      <w:pPr>
        <w:pStyle w:val="Akapitzlist"/>
        <w:numPr>
          <w:ilvl w:val="0"/>
          <w:numId w:val="1"/>
        </w:numPr>
        <w:tabs>
          <w:tab w:val="left" w:pos="761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Zwrot podręczników do biblioteki szkolnej odbywać się będzie w ostatnim tygodniu nauki. Każdy uczeń/rodzic zostanie poinformowany, na którą godzinę ma przybyć do biblioteki, aby uniknąć grupowania się</w:t>
      </w:r>
      <w:r>
        <w:rPr>
          <w:spacing w:val="-5"/>
          <w:sz w:val="24"/>
        </w:rPr>
        <w:t xml:space="preserve"> </w:t>
      </w:r>
      <w:r>
        <w:rPr>
          <w:sz w:val="24"/>
        </w:rPr>
        <w:t>czytelników.</w:t>
      </w:r>
    </w:p>
    <w:p w:rsidR="00F23D99" w:rsidRDefault="005916F0">
      <w:pPr>
        <w:pStyle w:val="Akapitzlist"/>
        <w:numPr>
          <w:ilvl w:val="0"/>
          <w:numId w:val="1"/>
        </w:numPr>
        <w:tabs>
          <w:tab w:val="left" w:pos="761"/>
        </w:tabs>
        <w:spacing w:before="2" w:line="360" w:lineRule="auto"/>
        <w:ind w:right="112"/>
        <w:jc w:val="both"/>
        <w:rPr>
          <w:sz w:val="24"/>
        </w:rPr>
      </w:pPr>
      <w:r>
        <w:rPr>
          <w:sz w:val="24"/>
        </w:rPr>
        <w:t>Wychowawca powiadamia uczniów/rodziców przez dziennik elektroniczny lub inne kanały kontaktu o terminach zwrotów książek i podręczników oraz możliwościach ich odkupienia lub zapłacenia za</w:t>
      </w:r>
      <w:r>
        <w:rPr>
          <w:spacing w:val="-4"/>
          <w:sz w:val="24"/>
        </w:rPr>
        <w:t xml:space="preserve"> </w:t>
      </w:r>
      <w:r>
        <w:rPr>
          <w:sz w:val="24"/>
        </w:rPr>
        <w:t>książki.</w:t>
      </w:r>
    </w:p>
    <w:p w:rsidR="00F23D99" w:rsidRDefault="005916F0">
      <w:pPr>
        <w:pStyle w:val="Akapitzlist"/>
        <w:numPr>
          <w:ilvl w:val="0"/>
          <w:numId w:val="1"/>
        </w:numPr>
        <w:tabs>
          <w:tab w:val="left" w:pos="761"/>
        </w:tabs>
        <w:spacing w:line="360" w:lineRule="auto"/>
        <w:ind w:right="115"/>
        <w:jc w:val="both"/>
        <w:rPr>
          <w:sz w:val="24"/>
        </w:rPr>
      </w:pPr>
      <w:r>
        <w:rPr>
          <w:sz w:val="24"/>
        </w:rPr>
        <w:t>Przypomnienie uczniom i rodzicom zasad zwrotu wypożyczonych podręczników i książek zgodnie z zapisami regulaminów (zwrot podręczników w kompletach, usunięcie foliowych okładek, usuniecie zapisanych ołówkiem notatek, zwrócenie uwagi na czystość i estetykę książki - wyprostowane pogięte kartki, sklejone</w:t>
      </w:r>
      <w:r>
        <w:rPr>
          <w:spacing w:val="-5"/>
          <w:sz w:val="24"/>
        </w:rPr>
        <w:t xml:space="preserve"> </w:t>
      </w:r>
      <w:r>
        <w:rPr>
          <w:sz w:val="24"/>
        </w:rPr>
        <w:t>rozdarcia).</w:t>
      </w:r>
    </w:p>
    <w:p w:rsidR="00F23D99" w:rsidRDefault="005916F0">
      <w:pPr>
        <w:pStyle w:val="Akapitzlist"/>
        <w:numPr>
          <w:ilvl w:val="0"/>
          <w:numId w:val="1"/>
        </w:numPr>
        <w:tabs>
          <w:tab w:val="left" w:pos="761"/>
        </w:tabs>
        <w:spacing w:before="1" w:line="360" w:lineRule="auto"/>
        <w:ind w:right="110"/>
        <w:jc w:val="both"/>
        <w:rPr>
          <w:sz w:val="24"/>
        </w:rPr>
      </w:pPr>
      <w:r>
        <w:rPr>
          <w:sz w:val="24"/>
        </w:rPr>
        <w:t>Za książki zniszczone lub zagubione rodzice/opiekunowie prawni są zobowiązani do zakupy nowej pozycji wskazanej przez nauczyciela bibliotekarza w ustalonym</w:t>
      </w:r>
      <w:r>
        <w:rPr>
          <w:spacing w:val="-10"/>
          <w:sz w:val="24"/>
        </w:rPr>
        <w:t xml:space="preserve"> </w:t>
      </w:r>
      <w:r>
        <w:rPr>
          <w:sz w:val="24"/>
        </w:rPr>
        <w:t>terminie.</w:t>
      </w:r>
    </w:p>
    <w:p w:rsidR="00F23D99" w:rsidRDefault="005916F0">
      <w:pPr>
        <w:pStyle w:val="Akapitzlist"/>
        <w:numPr>
          <w:ilvl w:val="0"/>
          <w:numId w:val="1"/>
        </w:numPr>
        <w:tabs>
          <w:tab w:val="left" w:pos="761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Książki i podręczniki są zwracane przez uczniów/rodziców w ustalone przez dyrektora, wychowawcę i nauczyciela bibliotekarza określone dni (w celu uniknięcia grupowania się osób).</w:t>
      </w:r>
    </w:p>
    <w:p w:rsidR="00F23D99" w:rsidRDefault="005916F0">
      <w:pPr>
        <w:pStyle w:val="Akapitzlist"/>
        <w:numPr>
          <w:ilvl w:val="0"/>
          <w:numId w:val="1"/>
        </w:numPr>
        <w:tabs>
          <w:tab w:val="left" w:pos="761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Uczeń/rodzic dokonujący zwrotu książek/podręczników powinien być w maseczce oraz rękawiczkach.</w:t>
      </w:r>
    </w:p>
    <w:p w:rsidR="00F23D99" w:rsidRDefault="00F23D99">
      <w:pPr>
        <w:spacing w:line="360" w:lineRule="auto"/>
        <w:jc w:val="both"/>
        <w:rPr>
          <w:sz w:val="24"/>
        </w:rPr>
        <w:sectPr w:rsidR="00F23D99">
          <w:pgSz w:w="11910" w:h="16840"/>
          <w:pgMar w:top="1320" w:right="1160" w:bottom="280" w:left="1160" w:header="708" w:footer="708" w:gutter="0"/>
          <w:cols w:space="708"/>
        </w:sectPr>
      </w:pPr>
    </w:p>
    <w:p w:rsidR="00F23D99" w:rsidRDefault="005916F0">
      <w:pPr>
        <w:pStyle w:val="Akapitzlist"/>
        <w:numPr>
          <w:ilvl w:val="0"/>
          <w:numId w:val="1"/>
        </w:numPr>
        <w:tabs>
          <w:tab w:val="left" w:pos="761"/>
        </w:tabs>
        <w:spacing w:before="76" w:line="362" w:lineRule="auto"/>
        <w:ind w:right="108"/>
        <w:jc w:val="both"/>
        <w:rPr>
          <w:sz w:val="24"/>
        </w:rPr>
      </w:pPr>
      <w:r>
        <w:rPr>
          <w:sz w:val="24"/>
        </w:rPr>
        <w:lastRenderedPageBreak/>
        <w:t>Książki będą zwracane i wydawane w wyznaczonym pomieszczeniu w szkole, aby umożliwić</w:t>
      </w:r>
      <w:r w:rsidR="00295269">
        <w:rPr>
          <w:sz w:val="24"/>
        </w:rPr>
        <w:t xml:space="preserve"> </w:t>
      </w:r>
      <w:r>
        <w:rPr>
          <w:sz w:val="24"/>
        </w:rPr>
        <w:t xml:space="preserve"> bezpieczne </w:t>
      </w:r>
      <w:r w:rsidR="00295269">
        <w:rPr>
          <w:sz w:val="24"/>
        </w:rPr>
        <w:t xml:space="preserve"> </w:t>
      </w:r>
      <w:r>
        <w:rPr>
          <w:sz w:val="24"/>
        </w:rPr>
        <w:t>wejście osobom wypożyczającym</w:t>
      </w:r>
      <w:r>
        <w:rPr>
          <w:spacing w:val="-1"/>
          <w:sz w:val="24"/>
        </w:rPr>
        <w:t xml:space="preserve"> </w:t>
      </w:r>
      <w:r>
        <w:rPr>
          <w:sz w:val="24"/>
        </w:rPr>
        <w:t>książki.</w:t>
      </w:r>
    </w:p>
    <w:p w:rsidR="00F23D99" w:rsidRDefault="005916F0">
      <w:pPr>
        <w:pStyle w:val="Akapitzlist"/>
        <w:numPr>
          <w:ilvl w:val="0"/>
          <w:numId w:val="1"/>
        </w:numPr>
        <w:tabs>
          <w:tab w:val="left" w:pos="761"/>
        </w:tabs>
        <w:spacing w:line="360" w:lineRule="auto"/>
        <w:ind w:right="114"/>
        <w:jc w:val="both"/>
        <w:rPr>
          <w:sz w:val="24"/>
        </w:rPr>
      </w:pPr>
      <w:r>
        <w:rPr>
          <w:sz w:val="24"/>
        </w:rPr>
        <w:t>Nauczyciel bibliotekarz wyznacza miejsce składowania oddawanych książek (pomieszczenie, skrzynia, pudła, wyznaczone regały, itp.). Składowane książki muszą być oznaczone    datą,    w     której     zostały     przyjęte,     aby     określić     daty     zgodnie z zalecanym terminem przechowywania zbiorów w kwarantannie, a następnie ich udostępniania.</w:t>
      </w:r>
    </w:p>
    <w:p w:rsidR="00F23D99" w:rsidRDefault="005916F0">
      <w:pPr>
        <w:pStyle w:val="Akapitzlist"/>
        <w:numPr>
          <w:ilvl w:val="0"/>
          <w:numId w:val="1"/>
        </w:numPr>
        <w:tabs>
          <w:tab w:val="left" w:pos="761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 xml:space="preserve">Osoby dokonujące zwrotu podręczników oraz książek muszą </w:t>
      </w:r>
      <w:r>
        <w:rPr>
          <w:spacing w:val="-2"/>
          <w:sz w:val="24"/>
        </w:rPr>
        <w:t xml:space="preserve">być </w:t>
      </w:r>
      <w:r>
        <w:rPr>
          <w:sz w:val="24"/>
        </w:rPr>
        <w:t>poinformowane o określonym sposobie przekazania podręczników</w:t>
      </w:r>
      <w:r>
        <w:rPr>
          <w:spacing w:val="-1"/>
          <w:sz w:val="24"/>
        </w:rPr>
        <w:t xml:space="preserve"> </w:t>
      </w:r>
      <w:r>
        <w:rPr>
          <w:sz w:val="24"/>
        </w:rPr>
        <w:t>szkolnych:</w:t>
      </w:r>
    </w:p>
    <w:p w:rsidR="00F23D99" w:rsidRDefault="00F23D99">
      <w:pPr>
        <w:pStyle w:val="Tekstpodstawowy"/>
        <w:ind w:left="0" w:firstLine="0"/>
        <w:jc w:val="left"/>
      </w:pPr>
    </w:p>
    <w:p w:rsidR="00F23D99" w:rsidRDefault="005916F0">
      <w:pPr>
        <w:pStyle w:val="Akapitzlist"/>
        <w:numPr>
          <w:ilvl w:val="1"/>
          <w:numId w:val="1"/>
        </w:numPr>
        <w:tabs>
          <w:tab w:val="left" w:pos="1121"/>
        </w:tabs>
        <w:spacing w:line="360" w:lineRule="auto"/>
        <w:ind w:right="118"/>
        <w:rPr>
          <w:sz w:val="24"/>
        </w:rPr>
      </w:pPr>
      <w:r>
        <w:rPr>
          <w:sz w:val="24"/>
        </w:rPr>
        <w:t>podręczniki zapakowane w reklamówkach należy opisać na zewnątrz: imię, nazwisko ucznia, klasa. Książki przynoszone są do szkoły, a zwrot potwierdzony jest podpisem (własnym długopisem) na liście udostępnionej przez</w:t>
      </w:r>
      <w:r>
        <w:rPr>
          <w:spacing w:val="-2"/>
          <w:sz w:val="24"/>
        </w:rPr>
        <w:t xml:space="preserve"> </w:t>
      </w:r>
      <w:r>
        <w:rPr>
          <w:sz w:val="24"/>
        </w:rPr>
        <w:t>nauczyciela;</w:t>
      </w:r>
    </w:p>
    <w:p w:rsidR="00F23D99" w:rsidRDefault="005916F0">
      <w:pPr>
        <w:pStyle w:val="Akapitzlist"/>
        <w:numPr>
          <w:ilvl w:val="1"/>
          <w:numId w:val="1"/>
        </w:numPr>
        <w:tabs>
          <w:tab w:val="left" w:pos="1121"/>
        </w:tabs>
        <w:spacing w:before="1" w:line="360" w:lineRule="auto"/>
        <w:ind w:right="113"/>
        <w:rPr>
          <w:sz w:val="24"/>
        </w:rPr>
      </w:pPr>
      <w:r>
        <w:rPr>
          <w:sz w:val="24"/>
        </w:rPr>
        <w:t>książki wraz z podpisaną kartą informacyjną (imię i nazwisko ucznia, klasa, numer telefonu rodzica lub adres email) zostają zapakowane do folii ochronnej. Następnie są odkładane w sposób wskazany przez nauczyciela bibliotekarza w określonym pomieszczeniu.</w:t>
      </w:r>
    </w:p>
    <w:p w:rsidR="00F23D99" w:rsidRDefault="00F23D99">
      <w:pPr>
        <w:pStyle w:val="Tekstpodstawowy"/>
        <w:spacing w:before="5"/>
        <w:ind w:left="0" w:firstLine="0"/>
        <w:jc w:val="left"/>
      </w:pPr>
    </w:p>
    <w:p w:rsidR="00F23D99" w:rsidRDefault="005916F0">
      <w:pPr>
        <w:pStyle w:val="Akapitzlist"/>
        <w:numPr>
          <w:ilvl w:val="0"/>
          <w:numId w:val="1"/>
        </w:numPr>
        <w:tabs>
          <w:tab w:val="left" w:pos="761"/>
        </w:tabs>
        <w:spacing w:before="1" w:line="360" w:lineRule="auto"/>
        <w:ind w:right="111"/>
        <w:jc w:val="both"/>
        <w:rPr>
          <w:sz w:val="24"/>
        </w:rPr>
      </w:pPr>
      <w:r>
        <w:rPr>
          <w:sz w:val="24"/>
        </w:rPr>
        <w:t>Po upływie kwarantanny nauczyciel bibliotekarz dokonuje oceny stanu technicznego zwróconych podręczników. W sytuacji stwierdzenia zniszczenia rodzic zobowiązany jest do zwrotu należności, o czym zostanie poinformowany telefonicznie lub za pomocą innych narzędzi</w:t>
      </w:r>
      <w:r>
        <w:rPr>
          <w:spacing w:val="-1"/>
          <w:sz w:val="24"/>
        </w:rPr>
        <w:t xml:space="preserve"> </w:t>
      </w:r>
      <w:r>
        <w:rPr>
          <w:sz w:val="24"/>
        </w:rPr>
        <w:t>komunikacji.</w:t>
      </w:r>
    </w:p>
    <w:p w:rsidR="00E9083E" w:rsidRDefault="00E9083E">
      <w:pPr>
        <w:pStyle w:val="Akapitzlist"/>
        <w:numPr>
          <w:ilvl w:val="0"/>
          <w:numId w:val="1"/>
        </w:numPr>
        <w:tabs>
          <w:tab w:val="left" w:pos="761"/>
        </w:tabs>
        <w:spacing w:before="1" w:line="360" w:lineRule="auto"/>
        <w:ind w:right="111"/>
        <w:jc w:val="both"/>
        <w:rPr>
          <w:sz w:val="24"/>
        </w:rPr>
      </w:pPr>
      <w:r>
        <w:rPr>
          <w:sz w:val="24"/>
        </w:rPr>
        <w:t>Biblioteka szkolna w roku szkolnym 2020/2021 jest dostępna dla użytkowników codziennie po uprzednim umówieniu się z nauczycielem bibliotekarzem.</w:t>
      </w:r>
    </w:p>
    <w:sectPr w:rsidR="00E9083E" w:rsidSect="00F23D99">
      <w:pgSz w:w="11910" w:h="16840"/>
      <w:pgMar w:top="1320" w:right="1160" w:bottom="280" w:left="11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724" w:rsidRDefault="00006724" w:rsidP="00295269">
      <w:r>
        <w:separator/>
      </w:r>
    </w:p>
  </w:endnote>
  <w:endnote w:type="continuationSeparator" w:id="1">
    <w:p w:rsidR="00006724" w:rsidRDefault="00006724" w:rsidP="00295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724" w:rsidRDefault="00006724" w:rsidP="00295269">
      <w:r>
        <w:separator/>
      </w:r>
    </w:p>
  </w:footnote>
  <w:footnote w:type="continuationSeparator" w:id="1">
    <w:p w:rsidR="00006724" w:rsidRDefault="00006724" w:rsidP="00295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69" w:rsidRPr="00295269" w:rsidRDefault="00295269" w:rsidP="00295269">
    <w:pPr>
      <w:rPr>
        <w:b/>
        <w:bCs/>
        <w:sz w:val="24"/>
        <w:szCs w:val="24"/>
        <w:u w:val="single"/>
      </w:rPr>
    </w:pPr>
    <w:r w:rsidRPr="00295269">
      <w:rPr>
        <w:b/>
        <w:bCs/>
        <w:sz w:val="24"/>
        <w:szCs w:val="24"/>
      </w:rPr>
      <w:t xml:space="preserve">                       </w:t>
    </w:r>
  </w:p>
  <w:p w:rsidR="00295269" w:rsidRPr="00295269" w:rsidRDefault="00295269" w:rsidP="00295269">
    <w:pPr>
      <w:jc w:val="center"/>
      <w:rPr>
        <w:b/>
        <w:bCs/>
        <w:sz w:val="24"/>
        <w:szCs w:val="24"/>
        <w:u w:val="single"/>
      </w:rPr>
    </w:pPr>
    <w:r w:rsidRPr="00295269">
      <w:rPr>
        <w:b/>
        <w:bCs/>
        <w:sz w:val="24"/>
        <w:szCs w:val="24"/>
        <w:u w:val="single"/>
      </w:rPr>
      <w:t xml:space="preserve">Wewnętrzny </w:t>
    </w:r>
    <w:r w:rsidRPr="00295269">
      <w:rPr>
        <w:rFonts w:cstheme="minorHAnsi"/>
        <w:b/>
        <w:bCs/>
        <w:sz w:val="24"/>
        <w:szCs w:val="24"/>
        <w:u w:val="single"/>
      </w:rPr>
      <w:t>regulamin</w:t>
    </w:r>
    <w:r w:rsidRPr="00295269">
      <w:rPr>
        <w:b/>
        <w:bCs/>
        <w:sz w:val="24"/>
        <w:szCs w:val="24"/>
        <w:u w:val="single"/>
      </w:rPr>
      <w:t xml:space="preserve"> zawierający procedury  bezpieczeństwa w Zespole Szkół Społecznych  w Wołowie</w:t>
    </w:r>
  </w:p>
  <w:p w:rsidR="00295269" w:rsidRPr="00295269" w:rsidRDefault="00854D52" w:rsidP="00295269">
    <w:pPr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z dnia 27.08.2020 r.</w:t>
    </w:r>
    <w:r w:rsidR="00295269" w:rsidRPr="00295269">
      <w:rPr>
        <w:b/>
        <w:bCs/>
        <w:sz w:val="24"/>
        <w:szCs w:val="24"/>
        <w:u w:val="single"/>
      </w:rPr>
      <w:t xml:space="preserve"> obowiązujący od dnia 01.09.2020 r.</w:t>
    </w:r>
  </w:p>
  <w:p w:rsidR="00295269" w:rsidRPr="00295269" w:rsidRDefault="00295269" w:rsidP="00295269">
    <w:pPr>
      <w:pStyle w:val="Nagwek"/>
      <w:rPr>
        <w:sz w:val="24"/>
        <w:szCs w:val="24"/>
      </w:rPr>
    </w:pPr>
    <w:r w:rsidRPr="00295269">
      <w:rPr>
        <w:sz w:val="24"/>
        <w:szCs w:val="24"/>
      </w:rPr>
      <w:t xml:space="preserve">                                                                                                                                       </w:t>
    </w:r>
    <w:r>
      <w:rPr>
        <w:sz w:val="24"/>
        <w:szCs w:val="24"/>
      </w:rPr>
      <w:t>Zał. nr 3</w:t>
    </w:r>
    <w:r w:rsidRPr="00295269">
      <w:rPr>
        <w:sz w:val="24"/>
        <w:szCs w:val="24"/>
      </w:rPr>
      <w:t xml:space="preserve">                                       </w:t>
    </w:r>
    <w:r>
      <w:rPr>
        <w:sz w:val="24"/>
        <w:szCs w:val="24"/>
      </w:rPr>
      <w:t xml:space="preserve">             </w:t>
    </w:r>
    <w:r w:rsidRPr="00295269">
      <w:rPr>
        <w:sz w:val="24"/>
        <w:szCs w:val="24"/>
      </w:rPr>
      <w:t xml:space="preserve">                                                                                                     </w:t>
    </w:r>
  </w:p>
  <w:p w:rsidR="00295269" w:rsidRDefault="0029526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1EE0"/>
    <w:multiLevelType w:val="hybridMultilevel"/>
    <w:tmpl w:val="CD5E1FDC"/>
    <w:lvl w:ilvl="0" w:tplc="C00AB836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5A9EA2">
      <w:numFmt w:val="bullet"/>
      <w:lvlText w:val=""/>
      <w:lvlJc w:val="left"/>
      <w:pPr>
        <w:ind w:left="11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2E0CC684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3" w:tplc="27DED1FE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4" w:tplc="783875C6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A6581B54"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6" w:tplc="A462F16A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7" w:tplc="FA3A385E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8" w:tplc="F0B25CB2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</w:abstractNum>
  <w:abstractNum w:abstractNumId="1">
    <w:nsid w:val="3DD83AD8"/>
    <w:multiLevelType w:val="hybridMultilevel"/>
    <w:tmpl w:val="673CD19A"/>
    <w:lvl w:ilvl="0" w:tplc="7A94F018">
      <w:start w:val="1"/>
      <w:numFmt w:val="decimal"/>
      <w:lvlText w:val="%1."/>
      <w:lvlJc w:val="left"/>
      <w:pPr>
        <w:ind w:left="82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2827D5C">
      <w:numFmt w:val="bullet"/>
      <w:lvlText w:val=""/>
      <w:lvlJc w:val="left"/>
      <w:pPr>
        <w:ind w:left="119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B81A572C"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 w:tplc="A344E3BE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4" w:tplc="A6CEA4C2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5" w:tplc="33E68BF4">
      <w:numFmt w:val="bullet"/>
      <w:lvlText w:val="•"/>
      <w:lvlJc w:val="left"/>
      <w:pPr>
        <w:ind w:left="4927" w:hanging="360"/>
      </w:pPr>
      <w:rPr>
        <w:rFonts w:hint="default"/>
        <w:lang w:val="en-US" w:eastAsia="en-US" w:bidi="ar-SA"/>
      </w:rPr>
    </w:lvl>
    <w:lvl w:ilvl="6" w:tplc="84FC20EE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C5C47C70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526A3B14">
      <w:numFmt w:val="bullet"/>
      <w:lvlText w:val="•"/>
      <w:lvlJc w:val="left"/>
      <w:pPr>
        <w:ind w:left="7722" w:hanging="360"/>
      </w:pPr>
      <w:rPr>
        <w:rFonts w:hint="default"/>
        <w:lang w:val="en-US" w:eastAsia="en-US" w:bidi="ar-SA"/>
      </w:rPr>
    </w:lvl>
  </w:abstractNum>
  <w:abstractNum w:abstractNumId="2">
    <w:nsid w:val="68252641"/>
    <w:multiLevelType w:val="hybridMultilevel"/>
    <w:tmpl w:val="A81CA8D8"/>
    <w:lvl w:ilvl="0" w:tplc="1B20EA54">
      <w:start w:val="1"/>
      <w:numFmt w:val="decimal"/>
      <w:lvlText w:val="%1."/>
      <w:lvlJc w:val="left"/>
      <w:pPr>
        <w:ind w:left="7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ECAD06"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 w:tplc="2BD29C3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9800A2E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 w:tplc="EDF2DA60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5" w:tplc="3264731A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23FE27BC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D04CB0D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1182FDCA">
      <w:numFmt w:val="bullet"/>
      <w:lvlText w:val="•"/>
      <w:lvlJc w:val="left"/>
      <w:pPr>
        <w:ind w:left="782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D99"/>
    <w:rsid w:val="00006724"/>
    <w:rsid w:val="00295269"/>
    <w:rsid w:val="005916F0"/>
    <w:rsid w:val="00854D52"/>
    <w:rsid w:val="008A0FFC"/>
    <w:rsid w:val="00D5491D"/>
    <w:rsid w:val="00E9083E"/>
    <w:rsid w:val="00F2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23D99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D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23D99"/>
    <w:pPr>
      <w:ind w:left="760" w:hanging="360"/>
      <w:jc w:val="both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F23D99"/>
    <w:pPr>
      <w:spacing w:before="76"/>
      <w:ind w:left="117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F23D99"/>
    <w:pPr>
      <w:ind w:left="760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23D99"/>
  </w:style>
  <w:style w:type="paragraph" w:styleId="Nagwek">
    <w:name w:val="header"/>
    <w:basedOn w:val="Normalny"/>
    <w:link w:val="NagwekZnak"/>
    <w:uiPriority w:val="99"/>
    <w:semiHidden/>
    <w:unhideWhenUsed/>
    <w:rsid w:val="002952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526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952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5269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2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ZSS_dell01</dc:creator>
  <cp:lastModifiedBy>ZSS_dell01</cp:lastModifiedBy>
  <cp:revision>2</cp:revision>
  <dcterms:created xsi:type="dcterms:W3CDTF">2020-09-13T09:07:00Z</dcterms:created>
  <dcterms:modified xsi:type="dcterms:W3CDTF">2020-09-13T09:07:00Z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2020-08-25T00:00:00Z</vt:filetime>
  </property>
</Properties>
</file>