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eastAsia="Times New Roman CE" w:cs="Times New Roman CE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                                                                </w:t>
      </w:r>
      <w:r>
        <w:rPr>
          <w:rFonts w:eastAsia="Times New Roman CE" w:cs="Times New Roman CE"/>
          <w:b/>
          <w:bCs/>
          <w:i w:val="false"/>
          <w:iCs w:val="false"/>
          <w:color w:val="00000A"/>
          <w:sz w:val="28"/>
          <w:szCs w:val="28"/>
        </w:rPr>
        <w:t xml:space="preserve"> </w:t>
      </w:r>
      <w:r>
        <w:rPr>
          <w:b/>
          <w:bCs/>
          <w:i w:val="false"/>
          <w:iCs w:val="false"/>
          <w:color w:val="00000A"/>
          <w:sz w:val="28"/>
          <w:szCs w:val="28"/>
        </w:rPr>
        <w:t>Załącznik nr 4 do SIWZ</w:t>
      </w:r>
    </w:p>
    <w:p>
      <w:pPr>
        <w:pStyle w:val="Normal"/>
        <w:jc w:val="right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 xml:space="preserve">znak sprawy 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ZP.01.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201</w:t>
      </w:r>
      <w:r>
        <w:rPr>
          <w:b/>
          <w:bCs/>
          <w:i w:val="false"/>
          <w:iCs w:val="false"/>
          <w:color w:val="00000A"/>
          <w:sz w:val="28"/>
          <w:szCs w:val="28"/>
          <w:highlight w:val="white"/>
        </w:rPr>
        <w:t>.2019</w:t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eastAsia="Times New Roman CE" w:cs="Times New Roman CE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 CE" w:cs="Times New Roman CE"/>
          <w:b/>
          <w:bCs/>
          <w:i w:val="false"/>
          <w:i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 xml:space="preserve">Nazwa wykonawcy </w:t>
      </w:r>
      <w:r>
        <w:rPr>
          <w:i w:val="false"/>
          <w:iCs w:val="false"/>
          <w:sz w:val="24"/>
          <w:szCs w:val="24"/>
        </w:rPr>
        <w:t xml:space="preserve"> ................................................................</w:t>
      </w:r>
    </w:p>
    <w:p>
      <w:pPr>
        <w:pStyle w:val="Normal"/>
        <w:ind w:left="0" w:right="-569" w:hanging="0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>Adres wykonawcy</w:t>
      </w:r>
      <w:r>
        <w:rPr>
          <w:i w:val="false"/>
          <w:iCs w:val="false"/>
          <w:sz w:val="24"/>
          <w:szCs w:val="24"/>
        </w:rPr>
        <w:t xml:space="preserve">  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Arial"/>
          <w:b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Prawo zamówień publicznych (dalej jako: ustawa Pzp),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DOTYCZĄCE PRZESŁANEK WYKLUCZENIA Z POSTĘPOWANIA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Na potrzeby postępowania o udzielenie zamówienia publicznego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color w:val="00000A"/>
          <w:sz w:val="24"/>
          <w:szCs w:val="24"/>
        </w:rPr>
        <w:t>na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pl-PL" w:eastAsia="zxx" w:bidi="ar-SA"/>
        </w:rPr>
        <w:t xml:space="preserve"> roboty budowlane polegające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pl-PL" w:eastAsia="zxx" w:bidi="ar-SA"/>
        </w:rPr>
        <w:t>na termomodernizacji budynku szkolnego Stowarzyszenia „Inicjatywa Samorządowa RAZEM” w Wołowie,</w:t>
      </w:r>
      <w:r>
        <w:rPr>
          <w:rFonts w:cs="Arial"/>
          <w:b w:val="false"/>
          <w:bCs w:val="false"/>
          <w:sz w:val="24"/>
          <w:szCs w:val="24"/>
        </w:rPr>
        <w:t xml:space="preserve"> zn</w:t>
      </w:r>
      <w:r>
        <w:rPr>
          <w:rFonts w:cs="Arial"/>
          <w:sz w:val="24"/>
          <w:szCs w:val="24"/>
        </w:rPr>
        <w:t xml:space="preserve">ak sprawy </w:t>
      </w:r>
      <w:r>
        <w:rPr>
          <w:rFonts w:cs="Arial"/>
          <w:sz w:val="24"/>
          <w:szCs w:val="24"/>
          <w:highlight w:val="white"/>
        </w:rPr>
        <w:t>ZP.01.</w:t>
      </w:r>
      <w:r>
        <w:rPr>
          <w:rFonts w:cs="Arial"/>
          <w:sz w:val="24"/>
          <w:szCs w:val="24"/>
          <w:highlight w:val="white"/>
        </w:rPr>
        <w:t>201</w:t>
      </w:r>
      <w:r>
        <w:rPr>
          <w:rFonts w:cs="Arial"/>
          <w:sz w:val="24"/>
          <w:szCs w:val="24"/>
          <w:highlight w:val="white"/>
        </w:rPr>
        <w:t>.2019</w:t>
      </w:r>
      <w:r>
        <w:rPr>
          <w:rFonts w:cs="Arial"/>
          <w:sz w:val="24"/>
          <w:szCs w:val="24"/>
        </w:rPr>
        <w:t>, prowadzonego przez Stowarzyszenie „Inicjatywa Samorządowa RAZEM” w Wołowie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hd w:val="clear" w:fill="BFBFBF"/>
        <w:spacing w:lineRule="auto" w:line="360" w:before="0" w:after="0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OŚWIADCZENIA DOTYCZĄCE WYKONAWCY:</w:t>
      </w:r>
    </w:p>
    <w:p>
      <w:pPr>
        <w:pStyle w:val="ListParagraph"/>
        <w:spacing w:lineRule="auto" w:line="360" w:before="0" w:after="0"/>
        <w:ind w:left="720" w:right="0"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Oświadczam, że nie podlegam wykluczeniu z postępowania na podstawie art. 24 ust. 1 pkt 12-23 ustawy Pzp.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cs="Arial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Oświadczam, że nie podlegam wykluczeniu z postępowania na podstawie art. 24 ust. 5 ustawy Pzp.</w:t>
      </w:r>
    </w:p>
    <w:p>
      <w:pPr>
        <w:pStyle w:val="ListParagraph"/>
        <w:spacing w:lineRule="auto" w:line="360" w:before="0" w:after="0"/>
        <w:ind w:left="720" w:right="0" w:hanging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spacing w:lineRule="auto" w:line="360" w:before="0" w:after="0"/>
        <w:ind w:left="720" w:right="0" w:hanging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0"/>
          <w:szCs w:val="20"/>
        </w:rPr>
        <w:t xml:space="preserve">     </w:t>
      </w:r>
      <w:r>
        <w:rPr>
          <w:rFonts w:cs="Arial"/>
          <w:b/>
          <w:bCs/>
          <w:i/>
          <w:sz w:val="20"/>
          <w:szCs w:val="20"/>
        </w:rPr>
        <w:t>(</w:t>
      </w:r>
      <w:r>
        <w:rPr>
          <w:rFonts w:cs="Arial"/>
          <w:b w:val="false"/>
          <w:bCs w:val="false"/>
          <w:i/>
          <w:sz w:val="20"/>
          <w:szCs w:val="20"/>
        </w:rPr>
        <w:t>miejscowość)</w:t>
      </w:r>
      <w:r>
        <w:rPr>
          <w:rFonts w:cs="Arial"/>
          <w:b/>
          <w:bCs/>
          <w:i/>
          <w:sz w:val="20"/>
          <w:szCs w:val="20"/>
        </w:rPr>
        <w:t xml:space="preserve">                                                                                               </w:t>
      </w:r>
      <w:r>
        <w:rPr>
          <w:rFonts w:cs="Arial"/>
          <w:b w:val="false"/>
          <w:bCs w:val="false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Oświadczam, że zachodzą w stosunku do mnie podstawy wykluczenia z postępowania na podstawie art. …........... ustawy Pzp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ustawy Pzp). </w:t>
      </w:r>
      <w:r>
        <w:rPr>
          <w:rFonts w:cs="Arial"/>
          <w:sz w:val="24"/>
          <w:szCs w:val="24"/>
        </w:rPr>
        <w:t>Jednocześnie oświadczam, że w związku z ww. okolicznością, na podstawie art. 24 ust. 8 ustawy Pzp podjąłem następujące środki naprawcze.....................................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</w:t>
      </w:r>
      <w:r>
        <w:rPr>
          <w:rFonts w:cs="Arial"/>
          <w:sz w:val="24"/>
          <w:szCs w:val="24"/>
        </w:rPr>
        <w:t>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</w:t>
      </w:r>
      <w:r>
        <w:rPr>
          <w:rFonts w:cs="Arial"/>
          <w:sz w:val="24"/>
          <w:szCs w:val="24"/>
        </w:rPr>
        <w:t>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</w:t>
      </w:r>
      <w:r>
        <w:rPr>
          <w:rFonts w:cs="Arial"/>
          <w:sz w:val="24"/>
          <w:szCs w:val="24"/>
        </w:rPr>
        <w:t>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0"/>
          <w:szCs w:val="20"/>
        </w:rPr>
        <w:t xml:space="preserve">    </w:t>
      </w:r>
      <w:r>
        <w:rPr>
          <w:rFonts w:cs="Arial"/>
          <w:b w:val="false"/>
          <w:bCs w:val="false"/>
          <w:i/>
          <w:sz w:val="20"/>
          <w:szCs w:val="20"/>
        </w:rPr>
        <w:t>(miejscowość)</w:t>
      </w:r>
      <w:r>
        <w:rPr>
          <w:rFonts w:cs="Arial"/>
          <w:b/>
          <w:bCs/>
          <w:i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cs="Arial"/>
          <w:b w:val="false"/>
          <w:bCs w:val="false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fill="BFBFBF"/>
        <w:spacing w:lineRule="auto" w:line="360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Oświadczam, że w stosunku do następującego/ych podmiotu/tów, na którego/ych zasoby powołuję się w niniejszym postępowaniu, tj.: …................................................................................................……………………………</w:t>
      </w:r>
      <w:bookmarkStart w:id="0" w:name="_GoBack"/>
      <w:bookmarkEnd w:id="0"/>
      <w:r>
        <w:rPr>
          <w:rFonts w:cs="Arial"/>
          <w:sz w:val="24"/>
          <w:szCs w:val="24"/>
        </w:rPr>
        <w:t xml:space="preserve">.........................................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4"/>
          <w:szCs w:val="24"/>
        </w:rPr>
        <w:t>nie 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0"/>
          <w:szCs w:val="20"/>
        </w:rPr>
        <w:t xml:space="preserve">   </w:t>
      </w:r>
      <w:r>
        <w:rPr>
          <w:rFonts w:cs="Arial"/>
          <w:b w:val="false"/>
          <w:bCs w:val="false"/>
          <w:i/>
          <w:sz w:val="20"/>
          <w:szCs w:val="20"/>
        </w:rPr>
        <w:t>(miejscowość)</w:t>
      </w:r>
      <w:r>
        <w:rPr>
          <w:rFonts w:cs="Arial"/>
          <w:b/>
          <w:bCs/>
          <w:i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cs="Arial"/>
          <w:b w:val="false"/>
          <w:bCs w:val="false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shd w:val="clear" w:fill="BFBFBF"/>
        <w:spacing w:lineRule="auto" w:line="360" w:before="0" w:after="0"/>
        <w:jc w:val="both"/>
        <w:rPr>
          <w:rFonts w:ascii="Times New Roman" w:hAnsi="Times New Roman"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>
      <w:pPr>
        <w:pStyle w:val="Normal"/>
        <w:shd w:val="clear" w:fill="BFBFBF"/>
        <w:spacing w:lineRule="auto" w:line="360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Oświadczam, że w stosunku do następującego/ych podmiotu/tów, będącego/ych podwykonawcą/ami:</w:t>
      </w:r>
      <w:r>
        <w:rPr>
          <w:rFonts w:cs="Arial"/>
          <w:sz w:val="21"/>
          <w:szCs w:val="21"/>
        </w:rPr>
        <w:t xml:space="preserve"> …........................................................................................................................................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/>
          <w:sz w:val="16"/>
          <w:szCs w:val="16"/>
        </w:rPr>
        <w:t xml:space="preserve">, </w:t>
      </w:r>
      <w:r>
        <w:rPr>
          <w:rFonts w:cs="Arial"/>
          <w:sz w:val="24"/>
          <w:szCs w:val="24"/>
        </w:rPr>
        <w:t>nie 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cs="Arial"/>
          <w:b/>
          <w:bCs/>
          <w:i/>
          <w:sz w:val="20"/>
          <w:szCs w:val="20"/>
        </w:rPr>
        <w:t xml:space="preserve">    </w:t>
      </w:r>
      <w:r>
        <w:rPr>
          <w:rFonts w:cs="Arial"/>
          <w:b w:val="false"/>
          <w:bCs w:val="false"/>
          <w:i/>
          <w:sz w:val="20"/>
          <w:szCs w:val="20"/>
        </w:rPr>
        <w:t>(miejscowość)</w:t>
      </w:r>
      <w:r>
        <w:rPr>
          <w:rFonts w:cs="Arial"/>
          <w:b/>
          <w:bCs/>
          <w:i/>
          <w:sz w:val="20"/>
          <w:szCs w:val="20"/>
        </w:rPr>
        <w:t xml:space="preserve">                                                                                            </w:t>
      </w:r>
      <w:r>
        <w:rPr>
          <w:rFonts w:cs="Arial"/>
          <w:b w:val="false"/>
          <w:bCs w:val="false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fill="BFBFBF"/>
        <w:spacing w:lineRule="auto" w:line="360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24"/>
          <w:szCs w:val="24"/>
        </w:rPr>
        <w:t>……………</w:t>
      </w:r>
      <w:r>
        <w:rPr>
          <w:rFonts w:cs="Arial"/>
          <w:sz w:val="24"/>
          <w:szCs w:val="24"/>
        </w:rPr>
        <w:t>.…….</w:t>
      </w:r>
      <w:r>
        <w:rPr>
          <w:rFonts w:cs="Arial"/>
          <w:i/>
          <w:sz w:val="22"/>
          <w:szCs w:val="22"/>
        </w:rPr>
        <w:t xml:space="preserve">, </w:t>
      </w:r>
      <w:r>
        <w:rPr>
          <w:rFonts w:cs="Arial"/>
          <w:sz w:val="24"/>
          <w:szCs w:val="24"/>
        </w:rPr>
        <w:t>dnia ………….……. r.              …….……………………………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Arial"/>
          <w:i/>
          <w:i/>
          <w:sz w:val="22"/>
          <w:szCs w:val="22"/>
        </w:rPr>
      </w:pPr>
      <w:r>
        <w:rPr>
          <w:rFonts w:eastAsia="Times New Roman" w:cs="Arial"/>
          <w:b/>
          <w:bCs/>
          <w:i/>
          <w:iCs w:val="false"/>
          <w:color w:val="00000A"/>
          <w:sz w:val="20"/>
          <w:szCs w:val="20"/>
          <w:u w:val="none"/>
          <w:lang w:val="pl-PL"/>
        </w:rPr>
        <w:t xml:space="preserve">     </w:t>
      </w:r>
      <w:r>
        <w:rPr>
          <w:rFonts w:eastAsia="Times New Roman" w:cs="Arial"/>
          <w:b w:val="false"/>
          <w:bCs w:val="false"/>
          <w:i/>
          <w:iCs w:val="false"/>
          <w:color w:val="00000A"/>
          <w:sz w:val="20"/>
          <w:szCs w:val="20"/>
          <w:u w:val="none"/>
          <w:lang w:val="pl-PL"/>
        </w:rPr>
        <w:t>(miejscowość)</w:t>
      </w:r>
      <w:r>
        <w:rPr>
          <w:rFonts w:eastAsia="Times New Roman" w:cs="Arial"/>
          <w:b/>
          <w:bCs/>
          <w:i/>
          <w:iCs w:val="false"/>
          <w:color w:val="00000A"/>
          <w:sz w:val="20"/>
          <w:szCs w:val="20"/>
          <w:u w:val="none"/>
          <w:lang w:val="pl-PL"/>
        </w:rPr>
        <w:t xml:space="preserve">                                                                                               </w:t>
      </w:r>
      <w:r>
        <w:rPr>
          <w:rFonts w:eastAsia="Times New Roman" w:cs="Arial"/>
          <w:b w:val="false"/>
          <w:bCs w:val="false"/>
          <w:i/>
          <w:iCs w:val="false"/>
          <w:color w:val="00000A"/>
          <w:sz w:val="20"/>
          <w:szCs w:val="20"/>
          <w:u w:val="none"/>
          <w:lang w:val="pl-PL"/>
        </w:rPr>
        <w:t>(podpis)</w:t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0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0"/>
          <w:u w:val="none"/>
          <w:lang w:val="pl-PL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0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0"/>
          <w:u w:val="none"/>
          <w:lang w:val="pl-PL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0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0"/>
          <w:u w:val="none"/>
          <w:lang w:val="pl-PL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0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0"/>
          <w:u w:val="none"/>
          <w:lang w:val="pl-PL"/>
        </w:rPr>
      </w:r>
    </w:p>
    <w:p>
      <w:pPr>
        <w:pStyle w:val="Tretekstu"/>
        <w:ind w:left="0" w:right="-994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0"/>
          <w:u w:val="none"/>
          <w:lang w:val="pl-PL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4"/>
          <w:szCs w:val="20"/>
          <w:u w:val="none"/>
          <w:lang w:val="pl-PL"/>
        </w:rPr>
      </w:r>
    </w:p>
    <w:p>
      <w:pPr>
        <w:pStyle w:val="Normal"/>
        <w:ind w:left="0" w:right="-994" w:hanging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993" w:right="1417" w:header="0" w:top="568" w:footer="709" w:bottom="121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/>
      <w:t>-</w:t>
    </w:r>
    <w:r>
      <w:rPr/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2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pl-PL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b/>
      <w:sz w:val="28"/>
    </w:rPr>
  </w:style>
  <w:style w:type="paragraph" w:styleId="Nagwek2">
    <w:name w:val="Heading 2"/>
    <w:basedOn w:val="Normal"/>
    <w:next w:val="Normal"/>
    <w:qFormat/>
    <w:pPr>
      <w:keepNext/>
    </w:pPr>
    <w:rPr>
      <w:b/>
      <w:sz w:val="28"/>
    </w:rPr>
  </w:style>
  <w:style w:type="paragraph" w:styleId="Nagwek3">
    <w:name w:val="Heading 3"/>
    <w:basedOn w:val="Gwka"/>
    <w:qFormat/>
    <w:pPr/>
    <w:rPr>
      <w:b/>
      <w:bCs/>
      <w:sz w:val="28"/>
      <w:szCs w:val="28"/>
    </w:rPr>
  </w:style>
  <w:style w:type="paragraph" w:styleId="Nagwek4">
    <w:name w:val="Heading 4"/>
    <w:basedOn w:val="Gwka"/>
    <w:qFormat/>
    <w:pPr/>
    <w:rPr>
      <w:b/>
      <w:bCs/>
      <w:i/>
      <w:iCs/>
      <w:sz w:val="24"/>
      <w:szCs w:val="24"/>
    </w:rPr>
  </w:style>
  <w:style w:type="paragraph" w:styleId="Nagwek5">
    <w:name w:val="Heading 5"/>
    <w:basedOn w:val="Gwka"/>
    <w:qFormat/>
    <w:pPr/>
    <w:rPr>
      <w:b/>
      <w:bCs/>
      <w:sz w:val="24"/>
      <w:szCs w:val="24"/>
    </w:rPr>
  </w:style>
  <w:style w:type="paragraph" w:styleId="Nagwek6">
    <w:name w:val="Heading 6"/>
    <w:basedOn w:val="Gwka"/>
    <w:qFormat/>
    <w:pPr/>
    <w:rPr>
      <w:b/>
      <w:bCs/>
      <w:sz w:val="21"/>
      <w:szCs w:val="21"/>
    </w:rPr>
  </w:style>
  <w:style w:type="paragraph" w:styleId="Nagwek7">
    <w:name w:val="Heading 7"/>
    <w:basedOn w:val="Gwka"/>
    <w:qFormat/>
    <w:pPr/>
    <w:rPr>
      <w:b/>
      <w:bCs/>
      <w:sz w:val="21"/>
      <w:szCs w:val="21"/>
    </w:rPr>
  </w:style>
  <w:style w:type="paragraph" w:styleId="Nagwek8">
    <w:name w:val="Heading 8"/>
    <w:basedOn w:val="Gwka"/>
    <w:qFormat/>
    <w:pPr/>
    <w:rPr>
      <w:b/>
      <w:bCs/>
      <w:sz w:val="21"/>
      <w:szCs w:val="21"/>
    </w:rPr>
  </w:style>
  <w:style w:type="paragraph" w:styleId="Nagwek9">
    <w:name w:val="Heading 9"/>
    <w:basedOn w:val="Gwka"/>
    <w:qFormat/>
    <w:pPr/>
    <w:rPr>
      <w:b/>
      <w:bCs/>
      <w:sz w:val="21"/>
      <w:szCs w:val="21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WWDomylnaczcionkaakapitu">
    <w:name w:val="WW-Domyślna czcionka akapitu"/>
    <w:qFormat/>
    <w:rPr/>
  </w:style>
  <w:style w:type="character" w:styleId="ListLabel1">
    <w:name w:val="ListLabel 1"/>
    <w:qFormat/>
    <w:rPr>
      <w:b w:val="false"/>
      <w:bCs w:val="false"/>
      <w:sz w:val="24"/>
      <w:szCs w:val="24"/>
    </w:rPr>
  </w:style>
  <w:style w:type="character" w:styleId="ListLabel2">
    <w:name w:val="ListLabel 2"/>
    <w:qFormat/>
    <w:rPr>
      <w:rFonts w:ascii="Times New Roman" w:hAnsi="Times New Roman"/>
      <w:b w:val="false"/>
      <w:bCs w:val="false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retekstu">
    <w:name w:val="Body Text"/>
    <w:basedOn w:val="Normal"/>
    <w:pPr/>
    <w:rPr>
      <w:sz w:val="28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keepNext/>
      <w:spacing w:before="240" w:after="120"/>
    </w:pPr>
    <w:rPr>
      <w:rFonts w:ascii="Arial" w:hAnsi="Arial" w:eastAsia="Tahoma" w:cs="Tahoma"/>
      <w:sz w:val="28"/>
      <w:szCs w:val="28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opka">
    <w:name w:val="Footer"/>
    <w:basedOn w:val="Normal"/>
    <w:pPr>
      <w:suppressLineNumbers/>
      <w:tabs>
        <w:tab w:val="center" w:pos="4747" w:leader="none"/>
        <w:tab w:val="right" w:pos="949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319</TotalTime>
  <Application>LibreOffice/5.2.7.2$Windows_x86 LibreOffice_project/2b7f1e640c46ceb28adf43ee075a6e8b8439ed10</Application>
  <Pages>3</Pages>
  <Words>353</Words>
  <Characters>3142</Characters>
  <CharactersWithSpaces>4087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2005-01-19T10:29:00Z</dcterms:created>
  <dc:creator>________</dc:creator>
  <dc:description/>
  <dc:language>pl-PL</dc:language>
  <cp:lastModifiedBy/>
  <cp:lastPrinted>2013-08-14T12:30:37Z</cp:lastPrinted>
  <dcterms:modified xsi:type="dcterms:W3CDTF">2019-05-04T21:12:01Z</dcterms:modified>
  <cp:revision>170</cp:revision>
  <dc:subject/>
  <dc:title>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