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3"/>
        <w:ind w:left="1800" w:right="1780" w:firstLine="0"/>
        <w:jc w:val="center"/>
        <w:rPr>
          <w:b/>
          <w:sz w:val="28"/>
        </w:rPr>
      </w:pPr>
      <w:r>
        <w:rPr>
          <w:b/>
          <w:color w:val="212121"/>
          <w:sz w:val="28"/>
        </w:rPr>
        <w:t>INFORMACJA dotycząca odbioru podręczników ze szkoły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122"/>
      </w:pPr>
      <w:r>
        <w:rPr>
          <w:color w:val="FF0000"/>
          <w:u w:val="single" w:color="FF0000"/>
        </w:rPr>
        <w:t>W dniu 23 marca, poniedziałek</w:t>
      </w:r>
    </w:p>
    <w:p>
      <w:pPr>
        <w:pStyle w:val="BodyText"/>
        <w:spacing w:line="360" w:lineRule="auto" w:before="138"/>
        <w:ind w:left="122"/>
      </w:pPr>
      <w:r>
        <w:rPr>
          <w:color w:val="212121"/>
        </w:rPr>
        <w:t>prosimy rodziców uczniów klas 0 – III oraz uczniów lub rodziców uczniów klas IV – VIII o odebranie podręczników, które pozostały w szkole.</w:t>
      </w:r>
    </w:p>
    <w:p>
      <w:pPr>
        <w:pStyle w:val="BodyText"/>
        <w:rPr>
          <w:sz w:val="36"/>
        </w:rPr>
      </w:pPr>
    </w:p>
    <w:p>
      <w:pPr>
        <w:pStyle w:val="BodyText"/>
        <w:spacing w:before="1"/>
        <w:ind w:left="122"/>
      </w:pPr>
      <w:r>
        <w:rPr>
          <w:color w:val="FF0000"/>
        </w:rPr>
        <w:t>HARMONOGRAM ODBIORU PODRĘCZNIKÓW</w:t>
      </w:r>
    </w:p>
    <w:p>
      <w:pPr>
        <w:pStyle w:val="BodyText"/>
        <w:spacing w:before="11"/>
        <w:rPr>
          <w:sz w:val="11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8222"/>
      </w:tblGrid>
      <w:tr>
        <w:trPr>
          <w:trHeight w:val="356" w:hRule="atLeast"/>
        </w:trPr>
        <w:tc>
          <w:tcPr>
            <w:tcW w:w="1980" w:type="dxa"/>
          </w:tcPr>
          <w:p>
            <w:pPr>
              <w:pStyle w:val="TableParagraph"/>
              <w:ind w:left="312" w:right="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Godzina</w:t>
            </w:r>
          </w:p>
        </w:tc>
        <w:tc>
          <w:tcPr>
            <w:tcW w:w="8222" w:type="dxa"/>
          </w:tcPr>
          <w:p>
            <w:pPr>
              <w:pStyle w:val="TableParagraph"/>
              <w:ind w:left="3134" w:right="3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Osoby odbierające</w:t>
            </w:r>
          </w:p>
        </w:tc>
      </w:tr>
      <w:tr>
        <w:trPr>
          <w:trHeight w:val="672" w:hRule="atLeast"/>
        </w:trPr>
        <w:tc>
          <w:tcPr>
            <w:tcW w:w="1980" w:type="dxa"/>
          </w:tcPr>
          <w:p>
            <w:pPr>
              <w:pStyle w:val="TableParagraph"/>
              <w:spacing w:before="198"/>
              <w:ind w:left="311" w:right="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10.00 – 10.15</w:t>
            </w:r>
          </w:p>
        </w:tc>
        <w:tc>
          <w:tcPr>
            <w:tcW w:w="822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Uczniowie grupy p. Karoliny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Pawlak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(podręczniki i ćwiczenia z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informatyki)</w:t>
            </w:r>
          </w:p>
        </w:tc>
      </w:tr>
      <w:tr>
        <w:trPr>
          <w:trHeight w:val="671" w:hRule="atLeast"/>
        </w:trPr>
        <w:tc>
          <w:tcPr>
            <w:tcW w:w="1980" w:type="dxa"/>
          </w:tcPr>
          <w:p>
            <w:pPr>
              <w:pStyle w:val="TableParagraph"/>
              <w:spacing w:before="198"/>
              <w:ind w:left="311" w:right="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10.20 – 10.25</w:t>
            </w:r>
          </w:p>
        </w:tc>
        <w:tc>
          <w:tcPr>
            <w:tcW w:w="822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Dwóch uczniów z klasy VI c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(podręczniki i ćwiczenia z języka polskiego)</w:t>
            </w:r>
          </w:p>
        </w:tc>
      </w:tr>
      <w:tr>
        <w:trPr>
          <w:trHeight w:val="672" w:hRule="atLeast"/>
        </w:trPr>
        <w:tc>
          <w:tcPr>
            <w:tcW w:w="1980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10.30 – 10.55</w:t>
            </w:r>
          </w:p>
        </w:tc>
        <w:tc>
          <w:tcPr>
            <w:tcW w:w="822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Uczniowie klasy IV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(podręczniki do języka angielskiego)</w:t>
            </w:r>
          </w:p>
        </w:tc>
      </w:tr>
      <w:tr>
        <w:trPr>
          <w:trHeight w:val="672" w:hRule="atLeast"/>
        </w:trPr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2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Uczniowie z klas VI c, VII b, VIII b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(podręczniki, zeszyty ćwiczeń, zeszyty z języka angielskiego)</w:t>
            </w:r>
          </w:p>
        </w:tc>
      </w:tr>
      <w:tr>
        <w:trPr>
          <w:trHeight w:val="672" w:hRule="atLeast"/>
        </w:trPr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2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Uczniowie z klas VI i VII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(podręczniki do języka niemieckiego)</w:t>
            </w:r>
          </w:p>
        </w:tc>
      </w:tr>
      <w:tr>
        <w:trPr>
          <w:trHeight w:val="356" w:hRule="atLeast"/>
        </w:trPr>
        <w:tc>
          <w:tcPr>
            <w:tcW w:w="10202" w:type="dxa"/>
            <w:gridSpan w:val="2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671" w:hRule="atLeast"/>
        </w:trPr>
        <w:tc>
          <w:tcPr>
            <w:tcW w:w="1980" w:type="dxa"/>
          </w:tcPr>
          <w:p>
            <w:pPr>
              <w:pStyle w:val="TableParagraph"/>
              <w:spacing w:before="198"/>
              <w:ind w:left="312" w:right="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11.00 – 11.15</w:t>
            </w:r>
          </w:p>
        </w:tc>
        <w:tc>
          <w:tcPr>
            <w:tcW w:w="822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Rodzice dzieci z gr. Słoneczka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(Karta pracy 3, Czytam-piszę-liczę, Książka)</w:t>
            </w:r>
          </w:p>
        </w:tc>
      </w:tr>
      <w:tr>
        <w:trPr>
          <w:trHeight w:val="672" w:hRule="atLeast"/>
        </w:trPr>
        <w:tc>
          <w:tcPr>
            <w:tcW w:w="1980" w:type="dxa"/>
          </w:tcPr>
          <w:p>
            <w:pPr>
              <w:pStyle w:val="TableParagraph"/>
              <w:spacing w:before="198"/>
              <w:ind w:left="312" w:right="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11.20 – 11.35</w:t>
            </w:r>
          </w:p>
        </w:tc>
        <w:tc>
          <w:tcPr>
            <w:tcW w:w="822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Rodzice uczniów klasy I a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(podręczniki do informatyki oraz podręczniki i ćwiczenia z języka angielskiego)</w:t>
            </w:r>
          </w:p>
        </w:tc>
      </w:tr>
      <w:tr>
        <w:trPr>
          <w:trHeight w:val="671" w:hRule="atLeast"/>
        </w:trPr>
        <w:tc>
          <w:tcPr>
            <w:tcW w:w="1980" w:type="dxa"/>
          </w:tcPr>
          <w:p>
            <w:pPr>
              <w:pStyle w:val="TableParagraph"/>
              <w:spacing w:before="198"/>
              <w:ind w:left="312" w:right="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11.40 – 11.55</w:t>
            </w:r>
          </w:p>
        </w:tc>
        <w:tc>
          <w:tcPr>
            <w:tcW w:w="822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Rodzice uczniów klasy I b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(podręczniki i ćwiczenia z języka angielskiego i języka niemieckiego)</w:t>
            </w:r>
          </w:p>
        </w:tc>
      </w:tr>
      <w:tr>
        <w:trPr>
          <w:trHeight w:val="948" w:hRule="atLeast"/>
        </w:trPr>
        <w:tc>
          <w:tcPr>
            <w:tcW w:w="1980" w:type="dxa"/>
          </w:tcPr>
          <w:p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before="0"/>
              <w:ind w:left="311" w:right="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12.00 – 12.15</w:t>
            </w:r>
          </w:p>
        </w:tc>
        <w:tc>
          <w:tcPr>
            <w:tcW w:w="822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Rodzice uczniów klasy II a</w:t>
            </w:r>
          </w:p>
          <w:p>
            <w:pPr>
              <w:pStyle w:val="TableParagraph"/>
              <w:ind w:right="958"/>
              <w:rPr>
                <w:sz w:val="24"/>
              </w:rPr>
            </w:pPr>
            <w:r>
              <w:rPr>
                <w:sz w:val="24"/>
              </w:rPr>
              <w:t>(podręczniki i ćwiczenia z języka angielskiego i języka niemieckiego oraz ćwiczenia z informatyki)</w:t>
            </w:r>
          </w:p>
        </w:tc>
      </w:tr>
      <w:tr>
        <w:trPr>
          <w:trHeight w:val="671" w:hRule="atLeast"/>
        </w:trPr>
        <w:tc>
          <w:tcPr>
            <w:tcW w:w="1980" w:type="dxa"/>
          </w:tcPr>
          <w:p>
            <w:pPr>
              <w:pStyle w:val="TableParagraph"/>
              <w:spacing w:before="198"/>
              <w:ind w:left="311" w:right="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12.20 – 12.35</w:t>
            </w:r>
          </w:p>
        </w:tc>
        <w:tc>
          <w:tcPr>
            <w:tcW w:w="822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Rodzice uczniów klasy II b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(podręczniki do języka angielskiego, języka niemieckiego i informatyki)</w:t>
            </w:r>
          </w:p>
        </w:tc>
      </w:tr>
      <w:tr>
        <w:trPr>
          <w:trHeight w:val="948" w:hRule="atLeast"/>
        </w:trPr>
        <w:tc>
          <w:tcPr>
            <w:tcW w:w="1980" w:type="dxa"/>
          </w:tcPr>
          <w:p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before="0"/>
              <w:ind w:left="311" w:right="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12.40 – 12.55</w:t>
            </w:r>
          </w:p>
        </w:tc>
        <w:tc>
          <w:tcPr>
            <w:tcW w:w="822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Rodzice uczniów klasy III a</w:t>
            </w:r>
          </w:p>
          <w:p>
            <w:pPr>
              <w:pStyle w:val="TableParagraph"/>
              <w:ind w:right="718"/>
              <w:rPr>
                <w:sz w:val="24"/>
              </w:rPr>
            </w:pPr>
            <w:r>
              <w:rPr>
                <w:sz w:val="24"/>
              </w:rPr>
              <w:t>(podręczniki do języka angielskiego, języka niemieckiego i informatyki oraz matematyki)</w:t>
            </w:r>
          </w:p>
        </w:tc>
      </w:tr>
      <w:tr>
        <w:trPr>
          <w:trHeight w:val="671" w:hRule="atLeast"/>
        </w:trPr>
        <w:tc>
          <w:tcPr>
            <w:tcW w:w="1980" w:type="dxa"/>
          </w:tcPr>
          <w:p>
            <w:pPr>
              <w:pStyle w:val="TableParagraph"/>
              <w:spacing w:before="198"/>
              <w:ind w:left="311" w:right="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13.00 – 13.15</w:t>
            </w:r>
          </w:p>
        </w:tc>
        <w:tc>
          <w:tcPr>
            <w:tcW w:w="822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Rodzice uczniów klasy III b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(podręczniki do języka angielskiego, języka niemieckiego i informatyki)</w:t>
            </w:r>
          </w:p>
        </w:tc>
      </w:tr>
    </w:tbl>
    <w:p>
      <w:pPr>
        <w:pStyle w:val="BodyText"/>
        <w:spacing w:before="11"/>
        <w:rPr>
          <w:sz w:val="35"/>
        </w:rPr>
      </w:pPr>
    </w:p>
    <w:p>
      <w:pPr>
        <w:pStyle w:val="BodyText"/>
        <w:ind w:left="122"/>
      </w:pPr>
      <w:r>
        <w:rPr>
          <w:color w:val="212121"/>
        </w:rPr>
        <w:t>Książki odbieramy w holu przy sekretariacie (wejście od tyłu szkoły) od pracownika szkoły.</w:t>
      </w:r>
    </w:p>
    <w:p>
      <w:pPr>
        <w:pStyle w:val="BodyText"/>
        <w:spacing w:line="360" w:lineRule="auto" w:before="138"/>
        <w:ind w:left="122"/>
      </w:pPr>
      <w:r>
        <w:rPr>
          <w:color w:val="212121"/>
        </w:rPr>
        <w:t>Do budynku wchodzimy pojedynczo. Przed wejściem ustawiamy się jeden za drugim, zachowując odległość 1 m.</w:t>
      </w:r>
    </w:p>
    <w:p>
      <w:pPr>
        <w:pStyle w:val="BodyText"/>
        <w:ind w:left="3888"/>
      </w:pPr>
      <w:r>
        <w:rPr>
          <w:color w:val="FF0000"/>
        </w:rPr>
        <w:t>PROSIMY WSZYSTKICH O ZACHOWANIE OSTROŻNOŚCI.</w:t>
      </w:r>
    </w:p>
    <w:sectPr>
      <w:type w:val="continuous"/>
      <w:pgSz w:w="11910" w:h="16840"/>
      <w:pgMar w:top="640" w:bottom="28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pl-PL" w:bidi="pl-PL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l-PL" w:eastAsia="pl-PL" w:bidi="pl-PL"/>
    </w:rPr>
  </w:style>
  <w:style w:styleId="ListParagraph" w:type="paragraph">
    <w:name w:val="List Paragraph"/>
    <w:basedOn w:val="Normal"/>
    <w:uiPriority w:val="1"/>
    <w:qFormat/>
    <w:pPr/>
    <w:rPr>
      <w:lang w:val="pl-PL" w:eastAsia="pl-PL" w:bidi="pl-PL"/>
    </w:rPr>
  </w:style>
  <w:style w:styleId="TableParagraph" w:type="paragraph">
    <w:name w:val="Table Paragraph"/>
    <w:basedOn w:val="Normal"/>
    <w:uiPriority w:val="1"/>
    <w:qFormat/>
    <w:pPr>
      <w:spacing w:before="40"/>
      <w:ind w:left="110"/>
    </w:pPr>
    <w:rPr>
      <w:rFonts w:ascii="Times New Roman" w:hAnsi="Times New Roman" w:eastAsia="Times New Roman" w:cs="Times New Roman"/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dcterms:created xsi:type="dcterms:W3CDTF">2020-03-22T15:49:44Z</dcterms:created>
  <dcterms:modified xsi:type="dcterms:W3CDTF">2020-03-22T15:49:44Z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2020-03-22T00:00:00Z</vt:filetime>
  </property>
  <property fmtid="{D5CDD505-2E9C-101B-9397-08002B2CF9AE}" pid="3" name="Creator">
    <vt:lpwstr>Writer</vt:lpwstr>
  </property>
  <property fmtid="{D5CDD505-2E9C-101B-9397-08002B2CF9AE}" pid="4" name="LastSaved">
    <vt:filetime>2020-03-22T00:00:00Z</vt:filetime>
  </property>
</Properties>
</file>